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4AB8C" w14:textId="5A514F51" w:rsidR="003013C9" w:rsidRPr="002F3C13" w:rsidRDefault="00C76D88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57114536"/>
      <w:r w:rsidRPr="002F3C1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w:drawing>
          <wp:anchor distT="0" distB="0" distL="114300" distR="114300" simplePos="0" relativeHeight="251670528" behindDoc="0" locked="0" layoutInCell="1" allowOverlap="1" wp14:anchorId="5E5F0ACB" wp14:editId="42FDEA5A">
            <wp:simplePos x="0" y="0"/>
            <wp:positionH relativeFrom="column">
              <wp:posOffset>961390</wp:posOffset>
            </wp:positionH>
            <wp:positionV relativeFrom="margin">
              <wp:align>top</wp:align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r w:rsidR="005A35C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</w: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607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SINDHI HIGH SCHOOL, HEBBAL</w:t>
      </w:r>
      <w:r w:rsidR="00E56AE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</w:p>
    <w:p w14:paraId="4845D979" w14:textId="677A87E8" w:rsidR="003013C9" w:rsidRPr="002F3C13" w:rsidRDefault="003013C9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</w:t>
      </w:r>
      <w:r w:rsidR="002B093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35C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="00B55A9C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76D88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Final</w:t>
      </w:r>
      <w:r w:rsidR="00AF300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Examination</w:t>
      </w:r>
      <w:r w:rsidR="005A35C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[20</w:t>
      </w:r>
      <w:r w:rsidR="002B093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2F6F0E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</w:t>
      </w:r>
      <w:r w:rsidR="002F6F0E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]</w:t>
      </w:r>
    </w:p>
    <w:p w14:paraId="3AB4D8F7" w14:textId="36FF188C" w:rsidR="003013C9" w:rsidRPr="002F3C13" w:rsidRDefault="003013C9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E460F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B093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5A35C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="00B55A9C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0607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C76D88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Subject: Accountancy </w:t>
      </w:r>
      <w:r w:rsidR="00A42D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(055)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</w:p>
    <w:p w14:paraId="46F445AF" w14:textId="392E8734" w:rsidR="003013C9" w:rsidRPr="002F3C13" w:rsidRDefault="003013C9" w:rsidP="0010575B">
      <w:pPr>
        <w:tabs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Class: XI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</w:t>
      </w:r>
      <w:r w:rsidR="005A35C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2F6F0E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Max Marks: </w:t>
      </w:r>
      <w:r w:rsidR="00AF300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80</w:t>
      </w:r>
    </w:p>
    <w:p w14:paraId="3FF08C77" w14:textId="61E9F576" w:rsidR="003013C9" w:rsidRPr="002F3C13" w:rsidRDefault="003D72FD" w:rsidP="0010575B">
      <w:pPr>
        <w:tabs>
          <w:tab w:val="left" w:pos="142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39808" behindDoc="0" locked="0" layoutInCell="1" allowOverlap="1" wp14:anchorId="23952391" wp14:editId="556546AD">
                <wp:simplePos x="0" y="0"/>
                <wp:positionH relativeFrom="page">
                  <wp:posOffset>311150</wp:posOffset>
                </wp:positionH>
                <wp:positionV relativeFrom="paragraph">
                  <wp:posOffset>419285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D194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4.5pt;margin-top:33pt;width:568.15pt;height:0;z-index:2516398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Date:</w:t>
      </w:r>
      <w:r w:rsidR="00EF49AC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F6B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17</w: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35C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4F6B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B093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2F6F0E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30E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SET B</w:t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822B7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75043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Reading </w:t>
      </w:r>
      <w:r w:rsidR="003013C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Time: </w:t>
      </w:r>
      <w:r w:rsidR="00712BB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8:</w:t>
      </w:r>
      <w:r w:rsidR="00AF300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12BB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75043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712BB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8:</w:t>
      </w:r>
      <w:r w:rsidR="00AF300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75043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No. of Sides: </w:t>
      </w:r>
      <w:r w:rsidR="004F6B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05</w:t>
      </w:r>
      <w:r w:rsidR="0075043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BC6998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21570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712BB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Writing Time: 8:</w:t>
      </w:r>
      <w:r w:rsidR="00AF300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45 </w:t>
      </w:r>
      <w:r w:rsidR="0075043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AF300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11</w:t>
      </w:r>
      <w:r w:rsidR="00712BB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AF300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39400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bookmarkEnd w:id="0"/>
      <w:r w:rsidR="004B378F" w:rsidRPr="002F3C1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br/>
      </w:r>
      <w:r w:rsidR="003013C9" w:rsidRPr="002F3C1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General Instructions:           </w:t>
      </w:r>
      <w:r w:rsidR="003013C9" w:rsidRPr="002F3C1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2F3C1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2F3C13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  <w:t xml:space="preserve">                                                   </w:t>
      </w:r>
    </w:p>
    <w:p w14:paraId="00E9F5C8" w14:textId="3D426E86" w:rsidR="003D72FD" w:rsidRPr="002F3C13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This question paper contains 33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questions. All questions are compulsory. </w:t>
      </w:r>
    </w:p>
    <w:p w14:paraId="09BFDB7D" w14:textId="0010BB43" w:rsidR="003D72FD" w:rsidRPr="002F3C13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This question paper is divided into two parts: Part A </w:t>
      </w:r>
      <w:r w:rsidR="00F801B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B.</w:t>
      </w:r>
    </w:p>
    <w:p w14:paraId="2053FDD0" w14:textId="68F691E7" w:rsidR="003D72FD" w:rsidRPr="002F3C13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A: </w:t>
      </w:r>
      <w:r w:rsidR="00A768C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</w:rPr>
        <w:t>(Financial Statement - I)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.</w:t>
      </w:r>
    </w:p>
    <w:p w14:paraId="5E18469E" w14:textId="10912E9F" w:rsidR="003D72FD" w:rsidRPr="002F3C13" w:rsidRDefault="008C03F7" w:rsidP="0010575B">
      <w:pPr>
        <w:pStyle w:val="ListParagraph"/>
        <w:tabs>
          <w:tab w:val="left" w:pos="142"/>
          <w:tab w:val="left" w:pos="180"/>
          <w:tab w:val="left" w:pos="270"/>
        </w:tabs>
        <w:spacing w:after="0" w:line="240" w:lineRule="auto"/>
        <w:ind w:left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ab/>
        <w:t xml:space="preserve">  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B: </w:t>
      </w:r>
      <w:r w:rsidR="00A768C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</w:rPr>
        <w:t>(Financial Statement - II)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. </w:t>
      </w:r>
    </w:p>
    <w:p w14:paraId="3F4C12A7" w14:textId="73F495D3" w:rsidR="003D72FD" w:rsidRPr="002F3C13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 Nos.1 to 16 </w:t>
      </w:r>
      <w:r w:rsidR="00F801B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="00A768C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26 to 29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1 mark each. </w:t>
      </w:r>
    </w:p>
    <w:p w14:paraId="64747166" w14:textId="56A226C4" w:rsidR="003D72FD" w:rsidRPr="002F3C13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Questions Nos. 17, 18, 30</w:t>
      </w:r>
      <w:r w:rsidR="0070591E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1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3 marks each. </w:t>
      </w:r>
    </w:p>
    <w:p w14:paraId="622F4300" w14:textId="10995169" w:rsidR="003D72FD" w:rsidRPr="002F3C13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Questions Nos. from 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1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9 ,20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32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4 marks each. </w:t>
      </w:r>
    </w:p>
    <w:p w14:paraId="4A2A34E3" w14:textId="44C94405" w:rsidR="003D72FD" w:rsidRPr="002F3C13" w:rsidRDefault="00A768CB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Questions Nos. from 21 to 25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33</w:t>
      </w:r>
      <w:r w:rsidR="003D72FD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carries 6 marks each.</w:t>
      </w:r>
    </w:p>
    <w:p w14:paraId="3A208ACC" w14:textId="1FFC44D0" w:rsidR="00B3595E" w:rsidRPr="002F3C13" w:rsidRDefault="003D72FD" w:rsidP="0010575B">
      <w:pPr>
        <w:pStyle w:val="ListParagraph"/>
        <w:numPr>
          <w:ilvl w:val="0"/>
          <w:numId w:val="1"/>
        </w:numPr>
        <w:tabs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There is no overall choice. However, an internal choice has been provided in 7 questions of one mark,</w:t>
      </w:r>
      <w:r w:rsidR="008C03F7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2 questions of three marks, 1 question of four marks </w:t>
      </w:r>
      <w:r w:rsidR="00F801BB"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2F3C13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 questions of six marks.</w:t>
      </w:r>
    </w:p>
    <w:p w14:paraId="14EA95FC" w14:textId="77777777" w:rsidR="00A768CB" w:rsidRPr="002F3C13" w:rsidRDefault="003E6B25" w:rsidP="0010575B">
      <w:pPr>
        <w:tabs>
          <w:tab w:val="left" w:pos="142"/>
          <w:tab w:val="left" w:pos="18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4144" behindDoc="0" locked="0" layoutInCell="1" allowOverlap="1" wp14:anchorId="69E97A7D" wp14:editId="5135A8D1">
                <wp:simplePos x="0" y="0"/>
                <wp:positionH relativeFrom="page">
                  <wp:posOffset>299085</wp:posOffset>
                </wp:positionH>
                <wp:positionV relativeFrom="paragraph">
                  <wp:posOffset>47151</wp:posOffset>
                </wp:positionV>
                <wp:extent cx="7215505" cy="0"/>
                <wp:effectExtent l="38100" t="38100" r="61595" b="57150"/>
                <wp:wrapNone/>
                <wp:docPr id="1273884580" name="Straight Arrow Connector 1273884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671C20" id="Straight Arrow Connector 1273884580" o:spid="_x0000_s1026" type="#_x0000_t32" style="position:absolute;margin-left:23.55pt;margin-top:3.7pt;width:568.15pt;height:0;z-index:25165414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131B6C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</w:t>
      </w:r>
      <w:r w:rsidR="00131B6C" w:rsidRPr="002E52D1">
        <w:rPr>
          <w:rFonts w:ascii="Times New Roman" w:hAnsi="Times New Roman" w:cs="Times New Roman"/>
          <w:b/>
          <w:color w:val="000000" w:themeColor="text1"/>
          <w:sz w:val="18"/>
          <w:szCs w:val="24"/>
        </w:rPr>
        <w:t xml:space="preserve"> </w:t>
      </w:r>
      <w:r w:rsidR="00131B6C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4B378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131B6C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C76D88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PART A</w:t>
      </w:r>
    </w:p>
    <w:p w14:paraId="7FC50A15" w14:textId="00E55F20" w:rsidR="00A768CB" w:rsidRPr="002F3C13" w:rsidRDefault="008509BD" w:rsidP="0010575B">
      <w:pPr>
        <w:tabs>
          <w:tab w:val="left" w:pos="142"/>
          <w:tab w:val="left" w:pos="18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(Financial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Statement - I)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6870D4DE" w14:textId="0BCA8446" w:rsidR="002E52D1" w:rsidRPr="002F3C13" w:rsidRDefault="00CA157E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E52D1" w:rsidRPr="002F3C13">
        <w:rPr>
          <w:rFonts w:ascii="Times New Roman" w:hAnsi="Times New Roman" w:cs="Times New Roman"/>
          <w:sz w:val="24"/>
          <w:szCs w:val="24"/>
        </w:rPr>
        <w:t>Creation of reserves:</w:t>
      </w:r>
      <w:r w:rsidR="002E52D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2E52D1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2E52D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2E52D1" w:rsidRPr="002F3C13">
        <w:rPr>
          <w:rFonts w:ascii="Times New Roman" w:hAnsi="Times New Roman" w:cs="Times New Roman"/>
          <w:sz w:val="24"/>
          <w:szCs w:val="24"/>
        </w:rPr>
        <w:br/>
        <w:t xml:space="preserve">a) Increases the profits </w:t>
      </w:r>
      <w:r w:rsidR="002E52D1" w:rsidRPr="002F3C13">
        <w:rPr>
          <w:rFonts w:ascii="Times New Roman" w:hAnsi="Times New Roman" w:cs="Times New Roman"/>
          <w:sz w:val="24"/>
          <w:szCs w:val="24"/>
        </w:rPr>
        <w:tab/>
      </w:r>
      <w:r w:rsidR="002E52D1" w:rsidRPr="002F3C13">
        <w:rPr>
          <w:rFonts w:ascii="Times New Roman" w:hAnsi="Times New Roman" w:cs="Times New Roman"/>
          <w:sz w:val="24"/>
          <w:szCs w:val="24"/>
        </w:rPr>
        <w:tab/>
      </w:r>
      <w:r w:rsidR="002E52D1"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2E52D1" w:rsidRPr="002F3C13">
        <w:rPr>
          <w:rFonts w:ascii="Times New Roman" w:hAnsi="Times New Roman" w:cs="Times New Roman"/>
          <w:sz w:val="24"/>
          <w:szCs w:val="24"/>
        </w:rPr>
        <w:t xml:space="preserve">b) Decreases the divisible profits </w:t>
      </w:r>
      <w:r w:rsidR="002E52D1" w:rsidRPr="002F3C13">
        <w:rPr>
          <w:rFonts w:ascii="Times New Roman" w:hAnsi="Times New Roman" w:cs="Times New Roman"/>
          <w:sz w:val="24"/>
          <w:szCs w:val="24"/>
        </w:rPr>
        <w:br/>
        <w:t xml:space="preserve">c) Decreases the profits </w:t>
      </w:r>
      <w:r w:rsidR="002E52D1" w:rsidRPr="002F3C13">
        <w:rPr>
          <w:rFonts w:ascii="Times New Roman" w:hAnsi="Times New Roman" w:cs="Times New Roman"/>
          <w:sz w:val="24"/>
          <w:szCs w:val="24"/>
        </w:rPr>
        <w:tab/>
      </w:r>
      <w:r w:rsidR="002E52D1" w:rsidRPr="002F3C13">
        <w:rPr>
          <w:rFonts w:ascii="Times New Roman" w:hAnsi="Times New Roman" w:cs="Times New Roman"/>
          <w:sz w:val="24"/>
          <w:szCs w:val="24"/>
        </w:rPr>
        <w:tab/>
      </w:r>
      <w:r w:rsidR="002E52D1"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2E52D1" w:rsidRPr="002F3C13">
        <w:rPr>
          <w:rFonts w:ascii="Times New Roman" w:hAnsi="Times New Roman" w:cs="Times New Roman"/>
          <w:sz w:val="24"/>
          <w:szCs w:val="24"/>
        </w:rPr>
        <w:t>d) Increases the divisible profits</w:t>
      </w:r>
      <w:r w:rsidR="002E52D1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2E52D1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4BA33F09" w14:textId="3CAB6334" w:rsidR="002E52D1" w:rsidRPr="002F3C13" w:rsidRDefault="002E52D1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Which of the following is revenue?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Sales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b) Purchases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c) Salary Payable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>d) Purchases Return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50B615CF" w14:textId="19937E7B" w:rsidR="002E52D1" w:rsidRPr="002F3C13" w:rsidRDefault="002E52D1" w:rsidP="002E52D1">
      <w:pPr>
        <w:pStyle w:val="ListParagraph"/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The Sales Book</w:t>
      </w:r>
      <w:proofErr w:type="gramStart"/>
      <w:r w:rsidRPr="002F3C1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is a part of the Ledger.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2F3C13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2F3C13">
        <w:rPr>
          <w:rFonts w:ascii="Times New Roman" w:hAnsi="Times New Roman" w:cs="Times New Roman"/>
          <w:sz w:val="24"/>
          <w:szCs w:val="24"/>
        </w:rPr>
        <w:t xml:space="preserve"> a part of the Balance Sheet. </w:t>
      </w:r>
      <w:r w:rsidRPr="002F3C13">
        <w:rPr>
          <w:rFonts w:ascii="Times New Roman" w:hAnsi="Times New Roman" w:cs="Times New Roman"/>
          <w:sz w:val="24"/>
          <w:szCs w:val="24"/>
        </w:rPr>
        <w:br/>
        <w:t xml:space="preserve">c) </w:t>
      </w:r>
      <w:proofErr w:type="gramStart"/>
      <w:r w:rsidRPr="002F3C13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2F3C13">
        <w:rPr>
          <w:rFonts w:ascii="Times New Roman" w:hAnsi="Times New Roman" w:cs="Times New Roman"/>
          <w:sz w:val="24"/>
          <w:szCs w:val="24"/>
        </w:rPr>
        <w:t xml:space="preserve"> a part of the Journal.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2F3C13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2F3C13">
        <w:rPr>
          <w:rFonts w:ascii="Times New Roman" w:hAnsi="Times New Roman" w:cs="Times New Roman"/>
          <w:sz w:val="24"/>
          <w:szCs w:val="24"/>
        </w:rPr>
        <w:t xml:space="preserve"> a part of the Trial Balance.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                                                                      OR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Accounting equation is based on: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Single Entry concept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b) Both    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c) Dual Entry concept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>d) None</w:t>
      </w:r>
      <w:r w:rsidRPr="002F3C13">
        <w:rPr>
          <w:rFonts w:ascii="Times New Roman" w:hAnsi="Times New Roman" w:cs="Times New Roman"/>
          <w:sz w:val="24"/>
          <w:szCs w:val="24"/>
        </w:rPr>
        <w:br/>
      </w:r>
    </w:p>
    <w:p w14:paraId="746F825C" w14:textId="4A67EB02" w:rsidR="002E52D1" w:rsidRPr="002F3C13" w:rsidRDefault="002E52D1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Current Liabilities include: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Bills Payable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 xml:space="preserve">b) Debentures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c) Capital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>d) Long-term Loans</w:t>
      </w:r>
      <w:r w:rsidRPr="002F3C13">
        <w:rPr>
          <w:rFonts w:ascii="Times New Roman" w:hAnsi="Times New Roman" w:cs="Times New Roman"/>
          <w:sz w:val="24"/>
          <w:szCs w:val="24"/>
        </w:rPr>
        <w:br/>
      </w:r>
    </w:p>
    <w:p w14:paraId="74E8ED4B" w14:textId="60824C5B" w:rsidR="002E52D1" w:rsidRPr="002F3C13" w:rsidRDefault="002E52D1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In a business Purchases refers to the: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All of these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b) Purchase of goods for r</w:t>
      </w:r>
      <w:r w:rsidR="007933DF">
        <w:rPr>
          <w:rFonts w:ascii="Times New Roman" w:hAnsi="Times New Roman" w:cs="Times New Roman"/>
          <w:sz w:val="24"/>
          <w:szCs w:val="24"/>
        </w:rPr>
        <w:t xml:space="preserve">esale. </w:t>
      </w:r>
      <w:r w:rsidR="007933DF">
        <w:rPr>
          <w:rFonts w:ascii="Times New Roman" w:hAnsi="Times New Roman" w:cs="Times New Roman"/>
          <w:sz w:val="24"/>
          <w:szCs w:val="24"/>
        </w:rPr>
        <w:br/>
        <w:t>c) Purchase of an asset</w:t>
      </w:r>
      <w:r w:rsidRPr="002F3C13">
        <w:rPr>
          <w:rFonts w:ascii="Times New Roman" w:hAnsi="Times New Roman" w:cs="Times New Roman"/>
          <w:sz w:val="24"/>
          <w:szCs w:val="24"/>
        </w:rPr>
        <w:t xml:space="preserve"> to be used in factory.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d) Purchase of an article to be used in office.</w:t>
      </w:r>
      <w:r w:rsidRPr="002F3C13">
        <w:rPr>
          <w:rFonts w:ascii="Times New Roman" w:hAnsi="Times New Roman" w:cs="Times New Roman"/>
          <w:sz w:val="24"/>
          <w:szCs w:val="24"/>
        </w:rPr>
        <w:br/>
      </w:r>
    </w:p>
    <w:p w14:paraId="26E4496A" w14:textId="1D984623" w:rsidR="002E52D1" w:rsidRPr="002F3C13" w:rsidRDefault="002E52D1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Calculate the amount of purchase return: </w:t>
      </w:r>
      <w:r w:rsidR="007933DF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Return to </w:t>
      </w:r>
      <w:proofErr w:type="spellStart"/>
      <w:r w:rsidRPr="002F3C13">
        <w:rPr>
          <w:rFonts w:ascii="Times New Roman" w:hAnsi="Times New Roman" w:cs="Times New Roman"/>
          <w:sz w:val="24"/>
          <w:szCs w:val="24"/>
        </w:rPr>
        <w:t>Aman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 xml:space="preserve"> Book House, 5 Dozen Pencils</w:t>
      </w:r>
      <w:r w:rsidR="007933DF">
        <w:rPr>
          <w:rFonts w:ascii="Times New Roman" w:hAnsi="Times New Roman" w:cs="Times New Roman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sz w:val="24"/>
          <w:szCs w:val="24"/>
        </w:rPr>
        <w:t>@</w:t>
      </w:r>
      <w:r w:rsidR="007933DF">
        <w:rPr>
          <w:rFonts w:ascii="Times New Roman" w:hAnsi="Times New Roman" w:cs="Times New Roman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sz w:val="24"/>
          <w:szCs w:val="24"/>
        </w:rPr>
        <w:t>Rs.30 per Dozen, Trade discount @10%.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Pr="002F3C13">
        <w:rPr>
          <w:rFonts w:ascii="Times New Roman" w:hAnsi="Times New Roman" w:cs="Times New Roman"/>
          <w:sz w:val="24"/>
          <w:szCs w:val="24"/>
        </w:rPr>
        <w:br/>
        <w:t xml:space="preserve">a) Rs.155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b) Rs.135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c) Rs.150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>d) Rs.165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8115BFA" w14:textId="731E5187" w:rsidR="00A768CB" w:rsidRPr="002F3C13" w:rsidRDefault="002106BA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Credit Note is prepared:</w:t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2E52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10575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when the debit is given to the account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b) when both credit and debit is given to the account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c) when transfer in the account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d) when credit is given to the account</w:t>
      </w:r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E1A8BB1" w14:textId="7E438CFD" w:rsidR="00CA157E" w:rsidRPr="002F3C13" w:rsidRDefault="0010575B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106BA" w:rsidRPr="002F3C13">
        <w:rPr>
          <w:rFonts w:ascii="Times New Roman" w:hAnsi="Times New Roman" w:cs="Times New Roman"/>
          <w:sz w:val="24"/>
          <w:szCs w:val="24"/>
        </w:rPr>
        <w:t xml:space="preserve">Assertion (A): Bookkeeping involves summarising the classified transactions in the form of profit and loss account and balance sheet.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2106BA" w:rsidRPr="002F3C13">
        <w:rPr>
          <w:rFonts w:ascii="Times New Roman" w:hAnsi="Times New Roman" w:cs="Times New Roman"/>
          <w:sz w:val="24"/>
          <w:szCs w:val="24"/>
        </w:rPr>
        <w:lastRenderedPageBreak/>
        <w:t>Reason (R): Bookkeeping is the art of recording in books of accounts, the monetary aspect of commercial or financial transactions. It is concerned with record keeping maintenance of books of accounts.</w:t>
      </w:r>
    </w:p>
    <w:p w14:paraId="7A7C5D58" w14:textId="7E65AE47" w:rsidR="00A768CB" w:rsidRPr="002F3C13" w:rsidRDefault="002106BA" w:rsidP="0010575B">
      <w:pPr>
        <w:pStyle w:val="ListParagraph"/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a) Both A and R are true and R is the correct explanation of A.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b) Both A and R are true but R is not the correct explanation of A.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c) A is true but R is false.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d) A is false but R is true</w:t>
      </w:r>
      <w:r w:rsidR="00720AEF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OR </w:t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2E52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720AE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720AEF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The data is classified </w:t>
      </w:r>
      <w:r w:rsidR="0000119D">
        <w:rPr>
          <w:rFonts w:ascii="Times New Roman" w:hAnsi="Times New Roman" w:cs="Times New Roman"/>
          <w:sz w:val="24"/>
          <w:szCs w:val="24"/>
        </w:rPr>
        <w:t xml:space="preserve">as per American Approach </w:t>
      </w:r>
      <w:r w:rsidRPr="002F3C13">
        <w:rPr>
          <w:rFonts w:ascii="Times New Roman" w:hAnsi="Times New Roman" w:cs="Times New Roman"/>
          <w:sz w:val="24"/>
          <w:szCs w:val="24"/>
        </w:rPr>
        <w:t>for creating groups of accounts in the heads of :</w:t>
      </w:r>
      <w:r w:rsidR="00720AEF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a) Assets, Owners' equity, Revenue and Expenses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b) Assets, Capital, Liabilities, Revenue and Expenses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c) Assets, Liabilities and Capital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>d) Capital, Revenue and Expenses</w:t>
      </w:r>
      <w:r w:rsidR="007D7412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72CFD2E5" w14:textId="77777777" w:rsidR="0000119D" w:rsidRDefault="007D7412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641C" w:rsidRPr="002F3C13">
        <w:rPr>
          <w:rFonts w:ascii="Times New Roman" w:hAnsi="Times New Roman" w:cs="Times New Roman"/>
          <w:sz w:val="24"/>
          <w:szCs w:val="24"/>
        </w:rPr>
        <w:t>Voucher is prepared for: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a) Cash/Credit purchase </w:t>
      </w:r>
      <w:r w:rsidR="008B641C"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b) Cash received and paid </w:t>
      </w:r>
      <w:r w:rsidR="008B641C"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c) All of these </w:t>
      </w:r>
      <w:r w:rsidR="008B641C" w:rsidRPr="002F3C13">
        <w:rPr>
          <w:rFonts w:ascii="Times New Roman" w:hAnsi="Times New Roman" w:cs="Times New Roman"/>
          <w:sz w:val="24"/>
          <w:szCs w:val="24"/>
        </w:rPr>
        <w:tab/>
      </w:r>
      <w:r w:rsidR="008B641C"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8B641C" w:rsidRPr="002F3C13">
        <w:rPr>
          <w:rFonts w:ascii="Times New Roman" w:hAnsi="Times New Roman" w:cs="Times New Roman"/>
          <w:sz w:val="24"/>
          <w:szCs w:val="24"/>
        </w:rPr>
        <w:t>d) Cash/Credit sales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</w:p>
    <w:p w14:paraId="17AF0143" w14:textId="32AB05E0" w:rsidR="007D7412" w:rsidRPr="002F3C13" w:rsidRDefault="0000119D" w:rsidP="0000119D">
      <w:pPr>
        <w:pStyle w:val="ListParagraph"/>
        <w:tabs>
          <w:tab w:val="left" w:pos="142"/>
          <w:tab w:val="left" w:pos="18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</w:t>
      </w:r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 </w:t>
      </w:r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2E52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713314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>When the owner invests personal cash in the business.</w:t>
      </w:r>
      <w:r w:rsidR="00713314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>a) Assets: Decrease, Liabilities: Decrease, Equity: Decrease</w:t>
      </w:r>
      <w:r w:rsidR="008B641C" w:rsidRPr="002F3C13">
        <w:rPr>
          <w:rFonts w:ascii="Times New Roman" w:hAnsi="Times New Roman" w:cs="Times New Roman"/>
          <w:sz w:val="24"/>
          <w:szCs w:val="24"/>
        </w:rPr>
        <w:tab/>
      </w:r>
      <w:r w:rsidR="008B641C" w:rsidRPr="002F3C13">
        <w:rPr>
          <w:rFonts w:ascii="Times New Roman" w:hAnsi="Times New Roman" w:cs="Times New Roman"/>
          <w:sz w:val="24"/>
          <w:szCs w:val="24"/>
        </w:rPr>
        <w:tab/>
      </w:r>
      <w:r w:rsidR="008B641C" w:rsidRPr="002F3C13">
        <w:rPr>
          <w:rFonts w:ascii="Times New Roman" w:hAnsi="Times New Roman" w:cs="Times New Roman"/>
          <w:sz w:val="24"/>
          <w:szCs w:val="24"/>
        </w:rPr>
        <w:br/>
        <w:t>b) Assets: No Effect, Liabilities: Increase Equity: No Effect</w:t>
      </w:r>
      <w:r w:rsidR="008B641C" w:rsidRPr="002F3C13">
        <w:rPr>
          <w:rFonts w:ascii="Times New Roman" w:hAnsi="Times New Roman" w:cs="Times New Roman"/>
          <w:sz w:val="24"/>
          <w:szCs w:val="24"/>
        </w:rPr>
        <w:br/>
        <w:t xml:space="preserve">c) Assets: No Effect, Liabilities: Decrease, Equity: No Effect </w:t>
      </w:r>
      <w:r w:rsidR="008B641C" w:rsidRPr="002F3C13">
        <w:rPr>
          <w:rFonts w:ascii="Times New Roman" w:hAnsi="Times New Roman" w:cs="Times New Roman"/>
          <w:sz w:val="24"/>
          <w:szCs w:val="24"/>
        </w:rPr>
        <w:br/>
        <w:t>d) Assets: Increase, Liabilities: No Effect, Equity: Increase</w:t>
      </w:r>
      <w:r w:rsidR="008B641C" w:rsidRPr="002F3C13">
        <w:rPr>
          <w:rFonts w:ascii="Times New Roman" w:hAnsi="Times New Roman" w:cs="Times New Roman"/>
          <w:sz w:val="24"/>
          <w:szCs w:val="24"/>
        </w:rPr>
        <w:br/>
      </w:r>
    </w:p>
    <w:p w14:paraId="026E0E7C" w14:textId="256D3602" w:rsidR="00A768CB" w:rsidRPr="002F3C13" w:rsidRDefault="00092800" w:rsidP="0000119D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45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047F31" w:rsidRPr="002F3C13">
        <w:rPr>
          <w:rFonts w:ascii="Times New Roman" w:hAnsi="Times New Roman" w:cs="Times New Roman"/>
          <w:sz w:val="24"/>
          <w:szCs w:val="24"/>
        </w:rPr>
        <w:t>Credit purchase of furniture i</w:t>
      </w:r>
      <w:r w:rsidR="00047F31">
        <w:rPr>
          <w:rFonts w:ascii="Times New Roman" w:hAnsi="Times New Roman" w:cs="Times New Roman"/>
          <w:sz w:val="24"/>
          <w:szCs w:val="24"/>
        </w:rPr>
        <w:t>s recorded through:</w:t>
      </w:r>
      <w:r w:rsidR="00047F31">
        <w:rPr>
          <w:rFonts w:ascii="Times New Roman" w:hAnsi="Times New Roman" w:cs="Times New Roman"/>
          <w:sz w:val="24"/>
          <w:szCs w:val="24"/>
        </w:rPr>
        <w:tab/>
      </w:r>
      <w:r w:rsidR="00047F31"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047F3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47F3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47F3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47F3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047F3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566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047F3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047F31"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047F31" w:rsidRPr="002F3C13">
        <w:rPr>
          <w:rFonts w:ascii="Times New Roman" w:hAnsi="Times New Roman" w:cs="Times New Roman"/>
          <w:sz w:val="24"/>
          <w:szCs w:val="24"/>
        </w:rPr>
        <w:br/>
      </w:r>
      <w:r w:rsidR="00047F31">
        <w:rPr>
          <w:rFonts w:ascii="Times New Roman" w:hAnsi="Times New Roman" w:cs="Times New Roman"/>
          <w:sz w:val="24"/>
          <w:szCs w:val="24"/>
        </w:rPr>
        <w:t>a) Cash Book</w:t>
      </w:r>
      <w:r w:rsidR="00047F31">
        <w:rPr>
          <w:rFonts w:ascii="Times New Roman" w:hAnsi="Times New Roman" w:cs="Times New Roman"/>
          <w:sz w:val="24"/>
          <w:szCs w:val="24"/>
        </w:rPr>
        <w:tab/>
      </w:r>
      <w:r w:rsidR="00047F31"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047F31">
        <w:rPr>
          <w:rFonts w:ascii="Times New Roman" w:hAnsi="Times New Roman" w:cs="Times New Roman"/>
          <w:sz w:val="24"/>
          <w:szCs w:val="24"/>
        </w:rPr>
        <w:tab/>
        <w:t>b) Purchase Book</w:t>
      </w:r>
      <w:r w:rsidR="00047F31"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047F31">
        <w:rPr>
          <w:rFonts w:ascii="Times New Roman" w:hAnsi="Times New Roman" w:cs="Times New Roman"/>
          <w:sz w:val="24"/>
          <w:szCs w:val="24"/>
        </w:rPr>
        <w:tab/>
        <w:t xml:space="preserve">      c) Purchase Returns Book</w:t>
      </w:r>
      <w:r w:rsidR="00047F31"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047F31">
        <w:rPr>
          <w:rFonts w:ascii="Times New Roman" w:hAnsi="Times New Roman" w:cs="Times New Roman"/>
          <w:sz w:val="24"/>
          <w:szCs w:val="24"/>
        </w:rPr>
        <w:tab/>
        <w:t xml:space="preserve">      d) Journal Proper</w:t>
      </w:r>
      <w:r w:rsidR="00047F3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5401B466" w14:textId="6BCB5F7B" w:rsidR="00713314" w:rsidRPr="002F3C13" w:rsidRDefault="00C80AE0" w:rsidP="0000119D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8B641C" w:rsidRPr="002F3C13">
        <w:rPr>
          <w:rFonts w:ascii="Times New Roman" w:hAnsi="Times New Roman" w:cs="Times New Roman"/>
          <w:sz w:val="24"/>
          <w:szCs w:val="24"/>
        </w:rPr>
        <w:t>The position statement refers to: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a) Ledger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b) Trading account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c) Balance sheet 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8B641C" w:rsidRPr="002F3C13">
        <w:rPr>
          <w:rFonts w:ascii="Times New Roman" w:hAnsi="Times New Roman" w:cs="Times New Roman"/>
          <w:sz w:val="24"/>
          <w:szCs w:val="24"/>
        </w:rPr>
        <w:t>d) Profit and loss account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                                               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</w:t>
      </w:r>
      <w:r w:rsidR="002E52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Book Keeping and Accounting: </w:t>
      </w:r>
      <w:r w:rsidR="008B641C" w:rsidRPr="002F3C1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8B641C"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641C" w:rsidRPr="002F3C13">
        <w:rPr>
          <w:rFonts w:ascii="Times New Roman" w:hAnsi="Times New Roman" w:cs="Times New Roman"/>
          <w:sz w:val="24"/>
          <w:szCs w:val="24"/>
        </w:rPr>
        <w:t xml:space="preserve">. </w:t>
      </w:r>
      <w:r w:rsidR="00A56250">
        <w:rPr>
          <w:rFonts w:ascii="Times New Roman" w:hAnsi="Times New Roman" w:cs="Times New Roman"/>
          <w:sz w:val="24"/>
          <w:szCs w:val="24"/>
        </w:rPr>
        <w:t xml:space="preserve"> </w:t>
      </w:r>
      <w:r w:rsidR="008B641C" w:rsidRPr="002F3C13">
        <w:rPr>
          <w:rFonts w:ascii="Times New Roman" w:hAnsi="Times New Roman" w:cs="Times New Roman"/>
          <w:sz w:val="24"/>
          <w:szCs w:val="24"/>
        </w:rPr>
        <w:t xml:space="preserve">means the same and are used interchangeably. </w:t>
      </w:r>
      <w:r w:rsidR="008B641C" w:rsidRPr="002F3C13">
        <w:rPr>
          <w:rFonts w:ascii="Times New Roman" w:hAnsi="Times New Roman" w:cs="Times New Roman"/>
          <w:sz w:val="24"/>
          <w:szCs w:val="24"/>
        </w:rPr>
        <w:br/>
        <w:t xml:space="preserve">ii. </w:t>
      </w:r>
      <w:proofErr w:type="gramStart"/>
      <w:r w:rsidR="008B641C" w:rsidRPr="002F3C13">
        <w:rPr>
          <w:rFonts w:ascii="Times New Roman" w:hAnsi="Times New Roman" w:cs="Times New Roman"/>
          <w:sz w:val="24"/>
          <w:szCs w:val="24"/>
        </w:rPr>
        <w:t>does</w:t>
      </w:r>
      <w:proofErr w:type="gramEnd"/>
      <w:r w:rsidR="008B641C" w:rsidRPr="002F3C13">
        <w:rPr>
          <w:rFonts w:ascii="Times New Roman" w:hAnsi="Times New Roman" w:cs="Times New Roman"/>
          <w:sz w:val="24"/>
          <w:szCs w:val="24"/>
        </w:rPr>
        <w:t xml:space="preserve"> not mean the same and are not used interchangeably.</w:t>
      </w:r>
    </w:p>
    <w:p w14:paraId="353D88BC" w14:textId="01A1372A" w:rsidR="00A768CB" w:rsidRPr="002F3C13" w:rsidRDefault="008B641C" w:rsidP="0010575B">
      <w:pPr>
        <w:pStyle w:val="ListParagraph"/>
        <w:tabs>
          <w:tab w:val="left" w:pos="142"/>
          <w:tab w:val="left" w:pos="18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2F3C13">
        <w:rPr>
          <w:rFonts w:ascii="Times New Roman" w:hAnsi="Times New Roman" w:cs="Times New Roman"/>
          <w:sz w:val="24"/>
          <w:szCs w:val="24"/>
        </w:rPr>
        <w:t>iii</w:t>
      </w:r>
      <w:proofErr w:type="gramEnd"/>
      <w:r w:rsidRPr="002F3C13">
        <w:rPr>
          <w:rFonts w:ascii="Times New Roman" w:hAnsi="Times New Roman" w:cs="Times New Roman"/>
          <w:sz w:val="24"/>
          <w:szCs w:val="24"/>
        </w:rPr>
        <w:t>. means both (</w:t>
      </w:r>
      <w:proofErr w:type="spellStart"/>
      <w:r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 xml:space="preserve">) and (ii). </w:t>
      </w:r>
      <w:r w:rsidRPr="002F3C13">
        <w:rPr>
          <w:rFonts w:ascii="Times New Roman" w:hAnsi="Times New Roman" w:cs="Times New Roman"/>
          <w:sz w:val="24"/>
          <w:szCs w:val="24"/>
        </w:rPr>
        <w:br/>
        <w:t>iv. None of these.</w:t>
      </w:r>
      <w:r w:rsidR="00C80AE0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E52D1">
        <w:rPr>
          <w:rFonts w:ascii="Times New Roman" w:hAnsi="Times New Roman" w:cs="Times New Roman"/>
          <w:b/>
          <w:color w:val="000000" w:themeColor="text1"/>
          <w:sz w:val="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a) Statement (</w:t>
      </w:r>
      <w:proofErr w:type="spellStart"/>
      <w:r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 xml:space="preserve">) is correct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>b) Statement (</w:t>
      </w:r>
      <w:proofErr w:type="gramStart"/>
      <w:r w:rsidRPr="002F3C13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2F3C13">
        <w:rPr>
          <w:rFonts w:ascii="Times New Roman" w:hAnsi="Times New Roman" w:cs="Times New Roman"/>
          <w:sz w:val="24"/>
          <w:szCs w:val="24"/>
        </w:rPr>
        <w:t xml:space="preserve">) is correct </w:t>
      </w:r>
      <w:r w:rsidRPr="002F3C13">
        <w:rPr>
          <w:rFonts w:ascii="Times New Roman" w:hAnsi="Times New Roman" w:cs="Times New Roman"/>
          <w:sz w:val="24"/>
          <w:szCs w:val="24"/>
        </w:rPr>
        <w:br/>
        <w:t>c</w:t>
      </w:r>
      <w:r w:rsidR="0000119D">
        <w:rPr>
          <w:rFonts w:ascii="Times New Roman" w:hAnsi="Times New Roman" w:cs="Times New Roman"/>
          <w:sz w:val="24"/>
          <w:szCs w:val="24"/>
        </w:rPr>
        <w:t>) Both statement (</w:t>
      </w:r>
      <w:proofErr w:type="spellStart"/>
      <w:r w:rsidR="0000119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0119D">
        <w:rPr>
          <w:rFonts w:ascii="Times New Roman" w:hAnsi="Times New Roman" w:cs="Times New Roman"/>
          <w:sz w:val="24"/>
          <w:szCs w:val="24"/>
        </w:rPr>
        <w:t>) and (ii) are</w:t>
      </w:r>
      <w:r w:rsidRPr="002F3C13">
        <w:rPr>
          <w:rFonts w:ascii="Times New Roman" w:hAnsi="Times New Roman" w:cs="Times New Roman"/>
          <w:sz w:val="24"/>
          <w:szCs w:val="24"/>
        </w:rPr>
        <w:t xml:space="preserve"> correct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>d) Statement (ii) is correct</w:t>
      </w:r>
      <w:r w:rsidRPr="002F3C13">
        <w:rPr>
          <w:rFonts w:ascii="Times New Roman" w:hAnsi="Times New Roman" w:cs="Times New Roman"/>
          <w:sz w:val="24"/>
          <w:szCs w:val="24"/>
        </w:rPr>
        <w:br/>
      </w:r>
    </w:p>
    <w:p w14:paraId="14B35E07" w14:textId="69BDB67A" w:rsidR="00A768CB" w:rsidRPr="002F3C13" w:rsidRDefault="008B641C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Provisions are made:</w:t>
      </w:r>
      <w:r w:rsidR="0022601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</w:t>
      </w:r>
      <w:r w:rsid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566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All of these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 xml:space="preserve">b) None of these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2C7F4B" w:rsidRPr="002F3C13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c) For depreciation on assets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>d) For bad and doubtful debts</w:t>
      </w:r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7DA1CB0" w14:textId="2E0E58AA" w:rsidR="00A768CB" w:rsidRPr="002F3C13" w:rsidRDefault="00713314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C7F4B" w:rsidRPr="002F3C13">
        <w:rPr>
          <w:rFonts w:ascii="Times New Roman" w:hAnsi="Times New Roman" w:cs="Times New Roman"/>
          <w:sz w:val="24"/>
          <w:szCs w:val="24"/>
        </w:rPr>
        <w:t>Goods purchased on credit will increase the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r w:rsidR="002C7F4B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B555F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="00566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2C7F4B" w:rsidRPr="002F3C13">
        <w:rPr>
          <w:rFonts w:ascii="Times New Roman" w:hAnsi="Times New Roman" w:cs="Times New Roman"/>
          <w:sz w:val="24"/>
          <w:szCs w:val="24"/>
        </w:rPr>
        <w:t xml:space="preserve">a) Debtor </w:t>
      </w:r>
      <w:r w:rsidR="002C7F4B" w:rsidRPr="002F3C13">
        <w:rPr>
          <w:rFonts w:ascii="Times New Roman" w:hAnsi="Times New Roman" w:cs="Times New Roman"/>
          <w:sz w:val="24"/>
          <w:szCs w:val="24"/>
        </w:rPr>
        <w:tab/>
      </w:r>
      <w:r w:rsidR="002C7F4B" w:rsidRPr="002F3C13">
        <w:rPr>
          <w:rFonts w:ascii="Times New Roman" w:hAnsi="Times New Roman" w:cs="Times New Roman"/>
          <w:sz w:val="24"/>
          <w:szCs w:val="24"/>
        </w:rPr>
        <w:tab/>
        <w:t xml:space="preserve">b) Capital </w:t>
      </w:r>
      <w:r w:rsidR="002C7F4B" w:rsidRPr="002F3C13">
        <w:rPr>
          <w:rFonts w:ascii="Times New Roman" w:hAnsi="Times New Roman" w:cs="Times New Roman"/>
          <w:sz w:val="24"/>
          <w:szCs w:val="24"/>
        </w:rPr>
        <w:tab/>
      </w:r>
      <w:r w:rsidR="002C7F4B" w:rsidRPr="002F3C13">
        <w:rPr>
          <w:rFonts w:ascii="Times New Roman" w:hAnsi="Times New Roman" w:cs="Times New Roman"/>
          <w:sz w:val="24"/>
          <w:szCs w:val="24"/>
        </w:rPr>
        <w:tab/>
      </w:r>
      <w:r w:rsidR="007933DF">
        <w:rPr>
          <w:rFonts w:ascii="Times New Roman" w:hAnsi="Times New Roman" w:cs="Times New Roman"/>
          <w:sz w:val="24"/>
          <w:szCs w:val="24"/>
        </w:rPr>
        <w:br/>
      </w:r>
      <w:r w:rsidR="002C7F4B" w:rsidRPr="002F3C13">
        <w:rPr>
          <w:rFonts w:ascii="Times New Roman" w:hAnsi="Times New Roman" w:cs="Times New Roman"/>
          <w:sz w:val="24"/>
          <w:szCs w:val="24"/>
        </w:rPr>
        <w:t xml:space="preserve">c) liability </w:t>
      </w:r>
      <w:r w:rsidR="002C7F4B" w:rsidRPr="002F3C13">
        <w:rPr>
          <w:rFonts w:ascii="Times New Roman" w:hAnsi="Times New Roman" w:cs="Times New Roman"/>
          <w:sz w:val="24"/>
          <w:szCs w:val="24"/>
        </w:rPr>
        <w:tab/>
      </w:r>
      <w:r w:rsidR="002C7F4B" w:rsidRPr="002F3C13">
        <w:rPr>
          <w:rFonts w:ascii="Times New Roman" w:hAnsi="Times New Roman" w:cs="Times New Roman"/>
          <w:sz w:val="24"/>
          <w:szCs w:val="24"/>
        </w:rPr>
        <w:tab/>
        <w:t>d) Drawings</w:t>
      </w:r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7DB01109" w14:textId="776C2C46" w:rsidR="00C80AE0" w:rsidRPr="002F3C13" w:rsidRDefault="002C7F4B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Sundry Creditors Account is a: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C80AE0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C80AE0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C80AE0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C80AE0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C80AE0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B555F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</w:t>
      </w:r>
      <w:r w:rsidR="00566F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</w:t>
      </w:r>
      <w:r w:rsidR="00C80AE0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</w:p>
    <w:p w14:paraId="1F95B76D" w14:textId="50306237" w:rsidR="00A768CB" w:rsidRPr="002F3C13" w:rsidRDefault="002C7F4B" w:rsidP="0010575B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a) Liability Account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7933DF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b) Asset account </w:t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c) Capital Account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7933DF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d) Revenue Account</w:t>
      </w:r>
      <w:r w:rsidR="00F7331D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21C4BCA3" w14:textId="0BEB7451" w:rsidR="00A768CB" w:rsidRPr="002F3C13" w:rsidRDefault="002C7F4B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Full form of IFRS:</w:t>
      </w:r>
      <w:r w:rsidR="0022601A" w:rsidRPr="002F3C13">
        <w:rPr>
          <w:rFonts w:ascii="Times New Roman" w:hAnsi="Times New Roman" w:cs="Times New Roman"/>
          <w:sz w:val="24"/>
          <w:szCs w:val="24"/>
        </w:rPr>
        <w:t xml:space="preserve"> </w:t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sz w:val="24"/>
          <w:szCs w:val="24"/>
        </w:rPr>
        <w:tab/>
      </w:r>
      <w:r w:rsidR="00566F3D">
        <w:rPr>
          <w:rFonts w:ascii="Times New Roman" w:hAnsi="Times New Roman" w:cs="Times New Roman"/>
          <w:sz w:val="24"/>
          <w:szCs w:val="24"/>
        </w:rPr>
        <w:t xml:space="preserve">     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22601A" w:rsidRPr="002F3C13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International financial reliable standards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b) International financial reporting standards </w:t>
      </w:r>
      <w:r w:rsidRPr="002F3C13">
        <w:rPr>
          <w:rFonts w:ascii="Times New Roman" w:hAnsi="Times New Roman" w:cs="Times New Roman"/>
          <w:sz w:val="24"/>
          <w:szCs w:val="24"/>
        </w:rPr>
        <w:br/>
        <w:t xml:space="preserve">c) Indian financial reporting standards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d) International financial reporting statement</w:t>
      </w:r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0DC6E080" w14:textId="62D9F6B4" w:rsidR="00E565F4" w:rsidRPr="007933DF" w:rsidRDefault="002C7F4B" w:rsidP="001D3DA4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Which of the following transactions/events/entries can be attr</w:t>
      </w:r>
      <w:r w:rsidR="0000119D">
        <w:rPr>
          <w:rFonts w:ascii="Times New Roman" w:hAnsi="Times New Roman" w:cs="Times New Roman"/>
          <w:sz w:val="24"/>
          <w:szCs w:val="24"/>
        </w:rPr>
        <w:t>ibuted to the Matching Concept</w:t>
      </w:r>
      <w:r w:rsidRPr="002F3C13">
        <w:rPr>
          <w:rFonts w:ascii="Times New Roman" w:hAnsi="Times New Roman" w:cs="Times New Roman"/>
          <w:sz w:val="24"/>
          <w:szCs w:val="24"/>
        </w:rPr>
        <w:t xml:space="preserve">? </w:t>
      </w:r>
      <w:r w:rsidRPr="002F3C1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 xml:space="preserve">. Outstanding expenses, though not paid in cash are shown in the profit and loss accounts. </w:t>
      </w:r>
      <w:r w:rsidRPr="002F3C13">
        <w:rPr>
          <w:rFonts w:ascii="Times New Roman" w:hAnsi="Times New Roman" w:cs="Times New Roman"/>
          <w:sz w:val="24"/>
          <w:szCs w:val="24"/>
        </w:rPr>
        <w:br/>
        <w:t xml:space="preserve">ii. When insurance premium is paid partly for next year also, the part relating to next year will be shown as an expense only next year and not this year. </w:t>
      </w:r>
      <w:r w:rsidRPr="002F3C13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lastRenderedPageBreak/>
        <w:t>iii. Depreciation is charged as per the straight line method each and every year.</w:t>
      </w:r>
      <w:r w:rsidR="007D741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a) Only (</w:t>
      </w:r>
      <w:proofErr w:type="spellStart"/>
      <w:r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 xml:space="preserve">) and (ii)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>b) (</w:t>
      </w:r>
      <w:proofErr w:type="spellStart"/>
      <w:r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>) and (iii)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c) Only (ii)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>d) (</w:t>
      </w:r>
      <w:proofErr w:type="spellStart"/>
      <w:r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>), (ii), and (iii)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                                                                         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OR 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566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>________ reserve may or may not involve any receipts of cash.</w:t>
      </w:r>
      <w:r w:rsidR="0022601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a) Revenue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b) Specific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 xml:space="preserve">c) General </w:t>
      </w:r>
      <w:r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ab/>
        <w:t>d) Capital</w:t>
      </w:r>
      <w:r w:rsidR="0022601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E9B0945" w14:textId="4F68CB9D" w:rsidR="008D3EB5" w:rsidRPr="002F3C13" w:rsidRDefault="007905ED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Pass Journal entries to rectify the following errors: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46B0E740" w14:textId="67BD66EE" w:rsidR="008D3EB5" w:rsidRPr="002F3C13" w:rsidRDefault="008D3EB5" w:rsidP="002F3C13">
      <w:pPr>
        <w:pStyle w:val="ListParagraph"/>
        <w:numPr>
          <w:ilvl w:val="0"/>
          <w:numId w:val="4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₹5,000 being the cost of a </w:t>
      </w:r>
      <w:r w:rsidR="00AF15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Refrigerator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purchased for the personal use of the prop</w:t>
      </w:r>
      <w:r w:rsidR="00F96E96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rietor has been debited to </w:t>
      </w:r>
      <w:r w:rsidR="00AF154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Refrigerator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account in the ledger.</w:t>
      </w:r>
    </w:p>
    <w:p w14:paraId="0BA449CF" w14:textId="512FF2DD" w:rsidR="008D3EB5" w:rsidRPr="002F3C13" w:rsidRDefault="00AF1549" w:rsidP="002F3C13">
      <w:pPr>
        <w:pStyle w:val="ListParagraph"/>
        <w:numPr>
          <w:ilvl w:val="0"/>
          <w:numId w:val="4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Furniture</w:t>
      </w:r>
      <w:r w:rsidR="008D3EB5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taken by the proprietor for ₹1,000, has not been entered in the books at all.</w:t>
      </w:r>
    </w:p>
    <w:p w14:paraId="55C23FAC" w14:textId="02161C47" w:rsidR="008D3EB5" w:rsidRPr="002F3C13" w:rsidRDefault="00AF1549" w:rsidP="002F3C13">
      <w:pPr>
        <w:pStyle w:val="ListParagraph"/>
        <w:numPr>
          <w:ilvl w:val="0"/>
          <w:numId w:val="4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cheque of ₹500 received from Zeus</w:t>
      </w:r>
      <w:r w:rsidR="008D3EB5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was credited to the account of Brutus</w:t>
      </w:r>
      <w:r w:rsidR="008D3EB5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 debited to Cash instead of Bank A/c.</w:t>
      </w:r>
      <w:r w:rsidR="008D3EB5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cr/>
      </w:r>
      <w:r w:rsidR="00D6454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</w:t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 w:rsidR="00D6454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64547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</w:t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="001E40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C241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D64547" w:rsidRPr="002F3C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(3)</w:t>
      </w:r>
    </w:p>
    <w:p w14:paraId="3BCA3DB3" w14:textId="66DAA5C0" w:rsidR="007905ED" w:rsidRPr="00C2415C" w:rsidRDefault="003168BA" w:rsidP="003168BA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0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Rec</w:t>
      </w:r>
      <w:r w:rsidR="002F3C13">
        <w:rPr>
          <w:rFonts w:ascii="Times New Roman" w:hAnsi="Times New Roman" w:cs="Times New Roman"/>
          <w:sz w:val="24"/>
          <w:szCs w:val="24"/>
        </w:rPr>
        <w:t xml:space="preserve">tify the </w:t>
      </w:r>
      <w:proofErr w:type="gramStart"/>
      <w:r w:rsidR="002F3C13">
        <w:rPr>
          <w:rFonts w:ascii="Times New Roman" w:hAnsi="Times New Roman" w:cs="Times New Roman"/>
          <w:sz w:val="24"/>
          <w:szCs w:val="24"/>
        </w:rPr>
        <w:t>following errors</w:t>
      </w:r>
      <w:r w:rsidR="008E0B1C">
        <w:rPr>
          <w:rFonts w:ascii="Times New Roman" w:hAnsi="Times New Roman" w:cs="Times New Roman"/>
          <w:sz w:val="24"/>
          <w:szCs w:val="24"/>
        </w:rPr>
        <w:t xml:space="preserve"> </w:t>
      </w:r>
      <w:r w:rsidR="002F3C1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F1549">
        <w:rPr>
          <w:rFonts w:ascii="Times New Roman" w:hAnsi="Times New Roman" w:cs="Times New Roman"/>
          <w:sz w:val="24"/>
          <w:szCs w:val="24"/>
        </w:rPr>
        <w:br/>
        <w:t xml:space="preserve">a. Credit sales to </w:t>
      </w:r>
      <w:proofErr w:type="spellStart"/>
      <w:r w:rsidR="00AF1549">
        <w:rPr>
          <w:rFonts w:ascii="Times New Roman" w:hAnsi="Times New Roman" w:cs="Times New Roman"/>
          <w:sz w:val="24"/>
          <w:szCs w:val="24"/>
        </w:rPr>
        <w:t>Vani</w:t>
      </w:r>
      <w:proofErr w:type="spellEnd"/>
      <w:r w:rsidR="00AF1549">
        <w:rPr>
          <w:rFonts w:ascii="Times New Roman" w:hAnsi="Times New Roman" w:cs="Times New Roman"/>
          <w:sz w:val="24"/>
          <w:szCs w:val="24"/>
        </w:rPr>
        <w:t xml:space="preserve"> ₹ 8,000 were posted as ₹ 10,000. </w:t>
      </w:r>
      <w:r w:rsidR="00AF1549">
        <w:rPr>
          <w:rFonts w:ascii="Times New Roman" w:hAnsi="Times New Roman" w:cs="Times New Roman"/>
          <w:sz w:val="24"/>
          <w:szCs w:val="24"/>
        </w:rPr>
        <w:br/>
        <w:t xml:space="preserve">b. Credit purchase from </w:t>
      </w:r>
      <w:proofErr w:type="spellStart"/>
      <w:r w:rsidR="00AF1549">
        <w:rPr>
          <w:rFonts w:ascii="Times New Roman" w:hAnsi="Times New Roman" w:cs="Times New Roman"/>
          <w:sz w:val="24"/>
          <w:szCs w:val="24"/>
        </w:rPr>
        <w:t>Vinay</w:t>
      </w:r>
      <w:proofErr w:type="spellEnd"/>
      <w:r w:rsidRPr="002F3C13">
        <w:rPr>
          <w:rFonts w:ascii="Times New Roman" w:hAnsi="Times New Roman" w:cs="Times New Roman"/>
          <w:sz w:val="24"/>
          <w:szCs w:val="24"/>
        </w:rPr>
        <w:t xml:space="preserve"> ₹ </w:t>
      </w:r>
      <w:r w:rsidR="00AF1549">
        <w:rPr>
          <w:rFonts w:ascii="Times New Roman" w:hAnsi="Times New Roman" w:cs="Times New Roman"/>
          <w:sz w:val="24"/>
          <w:szCs w:val="24"/>
        </w:rPr>
        <w:t>10,000 were posted as ₹ 7</w:t>
      </w:r>
      <w:r w:rsidRPr="002F3C13">
        <w:rPr>
          <w:rFonts w:ascii="Times New Roman" w:hAnsi="Times New Roman" w:cs="Times New Roman"/>
          <w:sz w:val="24"/>
          <w:szCs w:val="24"/>
        </w:rPr>
        <w:t xml:space="preserve">,000. </w:t>
      </w:r>
      <w:r w:rsidRPr="002F3C13">
        <w:rPr>
          <w:rFonts w:ascii="Times New Roman" w:hAnsi="Times New Roman" w:cs="Times New Roman"/>
          <w:sz w:val="24"/>
          <w:szCs w:val="24"/>
        </w:rPr>
        <w:br/>
        <w:t xml:space="preserve">c. Goods returned to </w:t>
      </w:r>
      <w:proofErr w:type="spellStart"/>
      <w:r w:rsidR="00AF1549">
        <w:rPr>
          <w:rFonts w:ascii="Times New Roman" w:hAnsi="Times New Roman" w:cs="Times New Roman"/>
          <w:sz w:val="24"/>
          <w:szCs w:val="24"/>
        </w:rPr>
        <w:t>Vinu</w:t>
      </w:r>
      <w:proofErr w:type="spellEnd"/>
      <w:r w:rsidR="00AF1549">
        <w:rPr>
          <w:rFonts w:ascii="Times New Roman" w:hAnsi="Times New Roman" w:cs="Times New Roman"/>
          <w:sz w:val="24"/>
          <w:szCs w:val="24"/>
        </w:rPr>
        <w:t xml:space="preserve"> ₹ 6,000 were posted as ₹ 7</w:t>
      </w:r>
      <w:r w:rsidRPr="002F3C13">
        <w:rPr>
          <w:rFonts w:ascii="Times New Roman" w:hAnsi="Times New Roman" w:cs="Times New Roman"/>
          <w:sz w:val="24"/>
          <w:szCs w:val="24"/>
        </w:rPr>
        <w:t>,000.</w:t>
      </w:r>
      <w:r w:rsidR="007905ED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637FE322" w14:textId="564076B0" w:rsidR="00A768CB" w:rsidRPr="002F3C13" w:rsidRDefault="00C80AE0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21AA" w:rsidRPr="002F3C13">
        <w:rPr>
          <w:rFonts w:ascii="Times New Roman" w:hAnsi="Times New Roman" w:cs="Times New Roman"/>
          <w:sz w:val="24"/>
          <w:szCs w:val="24"/>
        </w:rPr>
        <w:t xml:space="preserve">Define the following basic accounting terms with example: </w:t>
      </w:r>
      <w:r w:rsidR="00C24E8A" w:rsidRPr="002F3C1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8E21AA" w:rsidRPr="002F3C1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E21AA" w:rsidRPr="002F3C13">
        <w:rPr>
          <w:rFonts w:ascii="Times New Roman" w:hAnsi="Times New Roman" w:cs="Times New Roman"/>
          <w:sz w:val="24"/>
          <w:szCs w:val="24"/>
        </w:rPr>
        <w:t xml:space="preserve">. </w:t>
      </w:r>
      <w:r w:rsidR="002E52D1">
        <w:rPr>
          <w:rFonts w:ascii="Times New Roman" w:hAnsi="Times New Roman" w:cs="Times New Roman"/>
          <w:sz w:val="24"/>
          <w:szCs w:val="24"/>
        </w:rPr>
        <w:t>Expense</w:t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 xml:space="preserve">ii. Capital </w:t>
      </w:r>
      <w:r w:rsidR="002E52D1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00119D">
        <w:rPr>
          <w:rFonts w:ascii="Times New Roman" w:hAnsi="Times New Roman" w:cs="Times New Roman"/>
          <w:sz w:val="24"/>
          <w:szCs w:val="24"/>
        </w:rPr>
        <w:tab/>
      </w:r>
      <w:r w:rsidR="002E52D1">
        <w:rPr>
          <w:rFonts w:ascii="Times New Roman" w:hAnsi="Times New Roman" w:cs="Times New Roman"/>
          <w:sz w:val="24"/>
          <w:szCs w:val="24"/>
        </w:rPr>
        <w:t>iii. Loss</w:t>
      </w:r>
      <w:r w:rsidR="00EC2A4C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B45E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                                               </w:t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OR</w:t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E40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C241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  <w:r w:rsidR="000D1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8E21A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Define the following accounting principles:</w:t>
      </w:r>
      <w:r w:rsidR="008E21A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proofErr w:type="spellStart"/>
      <w:r w:rsidR="008E21A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proofErr w:type="spellEnd"/>
      <w:r w:rsidR="002E52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Accrual Concept</w:t>
      </w:r>
      <w:r w:rsidR="002E52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2E52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ii) Money Measurement Concept</w:t>
      </w:r>
      <w:r w:rsidR="002E52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C2415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</w:t>
      </w:r>
      <w:r w:rsidR="008E21A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iii) </w:t>
      </w:r>
      <w:r w:rsidR="002E52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Convention of Conservatism</w:t>
      </w:r>
      <w:r w:rsidR="00F7331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6EA5C244" w14:textId="018ED109" w:rsidR="00BB45EA" w:rsidRPr="002F3C13" w:rsidRDefault="00BB45EA" w:rsidP="002E52D1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Record the following transactions in a Petty Cash Book with suitable columns for the month of April 2024. The book is kept on imprest system, amount of imprest being ₹4,000.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</w:t>
      </w:r>
      <w:r w:rsidR="00F96E96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14:paraId="681AA150" w14:textId="75BE5DB3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Petty cash in hand ₹540, </w:t>
      </w:r>
    </w:p>
    <w:p w14:paraId="60AB6894" w14:textId="3F7AB2AD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Paid for office cleaning ₹100.</w:t>
      </w:r>
    </w:p>
    <w:p w14:paraId="2AD7F2E6" w14:textId="580F2799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4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Paid railway fare ₹320, bus fare ₹280, </w:t>
      </w:r>
    </w:p>
    <w:p w14:paraId="398E2212" w14:textId="0E8D8DFA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5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Bought</w:t>
      </w:r>
      <w:proofErr w:type="gram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shorthand note books for office ₹370.</w:t>
      </w:r>
    </w:p>
    <w:p w14:paraId="1CBDCF14" w14:textId="4E46C255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7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Paid carriage on parcels ₹150, paid for wages ₹220.</w:t>
      </w:r>
    </w:p>
    <w:p w14:paraId="38BDF122" w14:textId="586EEEE6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10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Bought</w:t>
      </w:r>
      <w:proofErr w:type="gram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stamps for ₹300, envelopes for ₹450 </w:t>
      </w:r>
    </w:p>
    <w:p w14:paraId="69D86809" w14:textId="21C86E28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12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Paid for repairs ₹200, gave tips to office peon ₹150.</w:t>
      </w:r>
    </w:p>
    <w:p w14:paraId="2E1C1470" w14:textId="626A2286" w:rsidR="00BB45EA" w:rsidRPr="002F3C13" w:rsidRDefault="00BB45EA" w:rsidP="00F96E96">
      <w:pPr>
        <w:tabs>
          <w:tab w:val="left" w:pos="142"/>
          <w:tab w:val="left" w:pos="18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13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C24E8A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erved</w:t>
      </w:r>
      <w:proofErr w:type="gram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tea to customers ₹250.</w:t>
      </w:r>
    </w:p>
    <w:p w14:paraId="0F2C201C" w14:textId="57FAD652" w:rsidR="001267B7" w:rsidRPr="002F3C13" w:rsidRDefault="00BB45EA" w:rsidP="0000119D">
      <w:pPr>
        <w:tabs>
          <w:tab w:val="left" w:pos="0"/>
          <w:tab w:val="left" w:pos="360"/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April 15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Paid for wages ₹160, rewards to servant ₹100.</w:t>
      </w:r>
      <w:r w:rsidR="000D1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06135649" w14:textId="1EC4DE3F" w:rsidR="001267B7" w:rsidRPr="002F3C13" w:rsidRDefault="001267B7" w:rsidP="002E52D1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36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eastAsia="Cambria" w:hAnsi="Times New Roman" w:cs="Times New Roman"/>
          <w:sz w:val="24"/>
          <w:szCs w:val="24"/>
        </w:rPr>
        <w:t xml:space="preserve"> From the following particulars of Mr. </w:t>
      </w:r>
      <w:proofErr w:type="spellStart"/>
      <w:r w:rsidRPr="002F3C13">
        <w:rPr>
          <w:rFonts w:ascii="Times New Roman" w:eastAsia="Cambria" w:hAnsi="Times New Roman" w:cs="Times New Roman"/>
          <w:sz w:val="24"/>
          <w:szCs w:val="24"/>
        </w:rPr>
        <w:t>Vinod</w:t>
      </w:r>
      <w:proofErr w:type="spellEnd"/>
      <w:r w:rsidRPr="002F3C13">
        <w:rPr>
          <w:rFonts w:ascii="Times New Roman" w:eastAsia="Cambria" w:hAnsi="Times New Roman" w:cs="Times New Roman"/>
          <w:sz w:val="24"/>
          <w:szCs w:val="24"/>
        </w:rPr>
        <w:t xml:space="preserve">, prepare bank reconciliation statement </w:t>
      </w:r>
      <w:r w:rsidRPr="002F3C13">
        <w:rPr>
          <w:rFonts w:ascii="Times New Roman" w:eastAsia="Cambria" w:hAnsi="Times New Roman" w:cs="Times New Roman"/>
          <w:sz w:val="24"/>
          <w:szCs w:val="24"/>
        </w:rPr>
        <w:br/>
        <w:t xml:space="preserve">as on March 31, 2005.  </w:t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Pr="002F3C13">
        <w:rPr>
          <w:rFonts w:ascii="Times New Roman" w:eastAsia="Cambria" w:hAnsi="Times New Roman" w:cs="Times New Roman"/>
          <w:sz w:val="24"/>
          <w:szCs w:val="24"/>
        </w:rPr>
        <w:tab/>
      </w:r>
      <w:r w:rsidR="00F96E96" w:rsidRPr="002F3C13">
        <w:rPr>
          <w:rFonts w:ascii="Times New Roman" w:eastAsia="Cambria" w:hAnsi="Times New Roman" w:cs="Times New Roman"/>
          <w:sz w:val="24"/>
          <w:szCs w:val="24"/>
        </w:rPr>
        <w:t xml:space="preserve">  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(4)</w:t>
      </w:r>
    </w:p>
    <w:p w14:paraId="2EE1D628" w14:textId="77777777" w:rsidR="001267B7" w:rsidRPr="002F3C13" w:rsidRDefault="001267B7" w:rsidP="00F96E96">
      <w:pPr>
        <w:numPr>
          <w:ilvl w:val="0"/>
          <w:numId w:val="6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eastAsia="Cambria" w:hAnsi="Times New Roman" w:cs="Times New Roman"/>
          <w:sz w:val="24"/>
          <w:szCs w:val="24"/>
        </w:rPr>
        <w:t xml:space="preserve">Bank balance as per cash book ₹ 50,000.  </w:t>
      </w:r>
    </w:p>
    <w:p w14:paraId="28E199BE" w14:textId="77777777" w:rsidR="001267B7" w:rsidRPr="002F3C13" w:rsidRDefault="001267B7" w:rsidP="00F96E96">
      <w:pPr>
        <w:numPr>
          <w:ilvl w:val="0"/>
          <w:numId w:val="6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3C13">
        <w:rPr>
          <w:rFonts w:ascii="Times New Roman" w:eastAsia="Cambria" w:hAnsi="Times New Roman" w:cs="Times New Roman"/>
          <w:sz w:val="24"/>
          <w:szCs w:val="24"/>
        </w:rPr>
        <w:t>Cheques</w:t>
      </w:r>
      <w:proofErr w:type="spellEnd"/>
      <w:r w:rsidRPr="002F3C13">
        <w:rPr>
          <w:rFonts w:ascii="Times New Roman" w:eastAsia="Cambria" w:hAnsi="Times New Roman" w:cs="Times New Roman"/>
          <w:sz w:val="24"/>
          <w:szCs w:val="24"/>
        </w:rPr>
        <w:t xml:space="preserve"> issued but not presented for payment ₹ 6,000.  </w:t>
      </w:r>
    </w:p>
    <w:p w14:paraId="71D3E65C" w14:textId="60E07A68" w:rsidR="001267B7" w:rsidRPr="002F3C13" w:rsidRDefault="001267B7" w:rsidP="00F96E96">
      <w:pPr>
        <w:numPr>
          <w:ilvl w:val="0"/>
          <w:numId w:val="6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eastAsia="Cambria" w:hAnsi="Times New Roman" w:cs="Times New Roman"/>
          <w:sz w:val="24"/>
          <w:szCs w:val="24"/>
        </w:rPr>
        <w:t>The bank had directly c</w:t>
      </w:r>
      <w:r w:rsidR="00F96E96" w:rsidRPr="002F3C13">
        <w:rPr>
          <w:rFonts w:ascii="Times New Roman" w:eastAsia="Cambria" w:hAnsi="Times New Roman" w:cs="Times New Roman"/>
          <w:sz w:val="24"/>
          <w:szCs w:val="24"/>
        </w:rPr>
        <w:t>ollected dividend of ₹ 8,000 credited to bank account.</w:t>
      </w:r>
    </w:p>
    <w:p w14:paraId="69395D8B" w14:textId="77777777" w:rsidR="001267B7" w:rsidRPr="002F3C13" w:rsidRDefault="001267B7" w:rsidP="00F96E96">
      <w:pPr>
        <w:numPr>
          <w:ilvl w:val="0"/>
          <w:numId w:val="6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eastAsia="Cambria" w:hAnsi="Times New Roman" w:cs="Times New Roman"/>
          <w:sz w:val="24"/>
          <w:szCs w:val="24"/>
        </w:rPr>
        <w:t xml:space="preserve">Bank charges of ₹ 400 were not entered in the cash book.  </w:t>
      </w:r>
    </w:p>
    <w:p w14:paraId="6FF7EB8E" w14:textId="77777777" w:rsidR="002E52D1" w:rsidRPr="002E52D1" w:rsidRDefault="001267B7" w:rsidP="00F96E96">
      <w:pPr>
        <w:numPr>
          <w:ilvl w:val="0"/>
          <w:numId w:val="6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eastAsia="Cambria" w:hAnsi="Times New Roman" w:cs="Times New Roman"/>
          <w:sz w:val="24"/>
          <w:szCs w:val="24"/>
        </w:rPr>
        <w:t xml:space="preserve">A cheque for ₹ 8,000 was deposited but not collected by the bank. </w:t>
      </w:r>
    </w:p>
    <w:p w14:paraId="5A317943" w14:textId="6156BF6E" w:rsidR="00A768CB" w:rsidRPr="002F3C13" w:rsidRDefault="002E52D1" w:rsidP="00F96E96">
      <w:pPr>
        <w:numPr>
          <w:ilvl w:val="0"/>
          <w:numId w:val="6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mbria" w:hAnsi="Times New Roman" w:cs="Times New Roman"/>
          <w:sz w:val="24"/>
          <w:szCs w:val="24"/>
        </w:rPr>
        <w:t>Cheque</w:t>
      </w:r>
      <w:proofErr w:type="spellEnd"/>
      <w:r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mbria" w:hAnsi="Times New Roman" w:cs="Times New Roman"/>
          <w:sz w:val="24"/>
          <w:szCs w:val="24"/>
        </w:rPr>
        <w:t>dishonoured</w:t>
      </w:r>
      <w:proofErr w:type="spellEnd"/>
      <w:r>
        <w:rPr>
          <w:rFonts w:ascii="Times New Roman" w:eastAsia="Cambria" w:hAnsi="Times New Roman" w:cs="Times New Roman"/>
          <w:sz w:val="24"/>
          <w:szCs w:val="24"/>
        </w:rPr>
        <w:t xml:space="preserve"> but not recorded</w:t>
      </w:r>
      <w:r w:rsidR="001267B7" w:rsidRPr="002F3C13">
        <w:rPr>
          <w:rFonts w:ascii="Times New Roman" w:eastAsia="Cambria" w:hAnsi="Times New Roman" w:cs="Times New Roman"/>
          <w:sz w:val="24"/>
          <w:szCs w:val="24"/>
        </w:rPr>
        <w:t xml:space="preserve"> in cash book of ₹ 12,000. </w:t>
      </w:r>
      <w:r w:rsidR="007905ED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70DEBF09" w14:textId="660B7A11" w:rsidR="00841D23" w:rsidRPr="00A87FAA" w:rsidRDefault="00841D23" w:rsidP="00D26F7D">
      <w:pPr>
        <w:pStyle w:val="ListParagraph"/>
        <w:numPr>
          <w:ilvl w:val="0"/>
          <w:numId w:val="9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"/>
        </w:rPr>
      </w:pPr>
      <w:r w:rsidRPr="00A87FA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af-ZA"/>
        </w:rPr>
        <w:t>a)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</w:t>
      </w:r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On 1st June, 2020, S Ltd. </w:t>
      </w:r>
      <w:proofErr w:type="gramStart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purchased</w:t>
      </w:r>
      <w:proofErr w:type="gramEnd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 plant for ₹ 9,00,000. On 1st December 2022 a part of the plant purchased on 1st June, 2020 for ₹ 1</w:t>
      </w:r>
      <w:proofErr w:type="gramStart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,50,000</w:t>
      </w:r>
      <w:proofErr w:type="gramEnd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was sold for ₹ 60,000. On 1st January, 2023 a new plant was purchased for ₹ 3</w:t>
      </w:r>
      <w:proofErr w:type="gramStart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,00,000</w:t>
      </w:r>
      <w:proofErr w:type="gramEnd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Depreciation is provided @ 10% p.a. on Diminishing Balance Method. The books are closed on 31st March each year. Prepare Plant A/c and Provision for Depreciation A/c for the relevant years. </w:t>
      </w:r>
      <w:r w:rsid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</w:t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E401B"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(6)</w:t>
      </w:r>
    </w:p>
    <w:p w14:paraId="7A7EF044" w14:textId="63A77DF1" w:rsidR="008509BD" w:rsidRPr="002F3C13" w:rsidRDefault="00841D23" w:rsidP="00A87FAA">
      <w:pPr>
        <w:pStyle w:val="ListParagraph"/>
        <w:numPr>
          <w:ilvl w:val="0"/>
          <w:numId w:val="5"/>
        </w:numPr>
        <w:tabs>
          <w:tab w:val="left" w:pos="-90"/>
          <w:tab w:val="left" w:pos="142"/>
          <w:tab w:val="left" w:pos="180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"/>
        </w:rPr>
        <w:t xml:space="preserve">b) </w:t>
      </w:r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Ganga Ltd. purchased a machinery on January 01, 2014 for ₹ 5</w:t>
      </w:r>
      <w:proofErr w:type="gramStart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,50,000</w:t>
      </w:r>
      <w:proofErr w:type="gramEnd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 spent ₹ 50,000 on its installation. On September 01, 2014 it purchased another machine for ₹ 3</w:t>
      </w:r>
      <w:proofErr w:type="gramStart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,70,000</w:t>
      </w:r>
      <w:proofErr w:type="gramEnd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On May 01, 2015 it purchased another machine for ₹ 8</w:t>
      </w:r>
      <w:proofErr w:type="gramStart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,40,000</w:t>
      </w:r>
      <w:proofErr w:type="gramEnd"/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(including installation expenses). Depreciation was provided on machinery @10% p.a. on original cost method annually on December 31</w:t>
      </w:r>
      <w:r w:rsidR="007933DF" w:rsidRPr="007933DF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Prepare </w:t>
      </w:r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Machinery account and depreciation account for the years 2014, 2015, 2016 and 2017. </w:t>
      </w:r>
      <w:r w:rsidR="00A87FAA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"/>
        </w:rPr>
        <w:t xml:space="preserve">                                                       </w:t>
      </w:r>
      <w:r w:rsidR="001D0BF9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4B070358" w14:textId="1FAE0CB1" w:rsidR="00F96E96" w:rsidRPr="002F3C13" w:rsidRDefault="00F96E96" w:rsidP="002F3C13">
      <w:pPr>
        <w:pStyle w:val="ListParagraph"/>
        <w:numPr>
          <w:ilvl w:val="0"/>
          <w:numId w:val="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From the following business transactions of a business firm for the month of July 2020, prepare Accounting Equation: 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E40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E40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(6)</w:t>
      </w:r>
    </w:p>
    <w:p w14:paraId="6718278D" w14:textId="566FFF54" w:rsidR="00F96E96" w:rsidRPr="002F3C13" w:rsidRDefault="00F96E96" w:rsidP="00F96E96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July 01: Bal. of Cash ₹1</w:t>
      </w:r>
      <w:proofErr w:type="gram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,20,000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; Goods ₹45,000; Debtors ₹24,000; Capital ₹1,79,000; creditors ₹10,000. </w:t>
      </w:r>
    </w:p>
    <w:p w14:paraId="24B2423D" w14:textId="77777777" w:rsidR="00F96E96" w:rsidRPr="002F3C13" w:rsidRDefault="00F96E96" w:rsidP="00F96E96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July 05: Goods sold (costing ₹15,000) on credit to Dinesh at 20% profits on cost. </w:t>
      </w:r>
    </w:p>
    <w:p w14:paraId="65A3D4DB" w14:textId="77777777" w:rsidR="00F96E96" w:rsidRPr="002F3C13" w:rsidRDefault="00F96E96" w:rsidP="00F96E96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July 12: Outstanding salary ₹9,000. </w:t>
      </w:r>
    </w:p>
    <w:p w14:paraId="5929C653" w14:textId="77777777" w:rsidR="00F96E96" w:rsidRPr="002F3C13" w:rsidRDefault="00F96E96" w:rsidP="00F96E96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July 17: Commission received in advance ₹12,000. </w:t>
      </w:r>
    </w:p>
    <w:p w14:paraId="32AA4627" w14:textId="77777777" w:rsidR="00F96E96" w:rsidRPr="002F3C13" w:rsidRDefault="00F96E96" w:rsidP="00F96E96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July 26: Goods purchased for cash ₹25,000. </w:t>
      </w:r>
    </w:p>
    <w:p w14:paraId="7AB0BA1B" w14:textId="2AF8FF1C" w:rsidR="00A768CB" w:rsidRPr="002F3C13" w:rsidRDefault="00F96E96" w:rsidP="00F96E96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July 31: Goods given as charity ₹1,000.</w:t>
      </w:r>
      <w:r w:rsidR="000D1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29404E2B" w14:textId="7329B518" w:rsidR="00BB45EA" w:rsidRPr="002F3C13" w:rsidRDefault="008F3659" w:rsidP="00C44225">
      <w:pPr>
        <w:pStyle w:val="ListParagraph"/>
        <w:numPr>
          <w:ilvl w:val="0"/>
          <w:numId w:val="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Prepare the 4 subsidiary books from the following transactions for the month </w:t>
      </w:r>
      <w:r w:rsidR="00BB45E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February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2024 </w:t>
      </w:r>
      <w:r w:rsidR="001E40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1D0BF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A768CB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BB45E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</w:p>
    <w:p w14:paraId="23038B82" w14:textId="0B9D9C61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Goods sold to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Sachin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5,000</w:t>
      </w:r>
    </w:p>
    <w:p w14:paraId="5A0BC36E" w14:textId="3884F66D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4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Purchase from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Kushal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2,480</w:t>
      </w:r>
    </w:p>
    <w:p w14:paraId="10553E90" w14:textId="5FEE8E7C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6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Sold</w:t>
      </w:r>
      <w:proofErr w:type="gram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goods to Manish Traders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2,100</w:t>
      </w:r>
    </w:p>
    <w:p w14:paraId="314DC77F" w14:textId="04F71449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7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Sachin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returned goods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600</w:t>
      </w:r>
    </w:p>
    <w:p w14:paraId="0FEB1AEC" w14:textId="5DDD118C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8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Return to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Kushal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280</w:t>
      </w:r>
    </w:p>
    <w:p w14:paraId="497483A9" w14:textId="15D1E1A1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10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Sold to Mukesh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3,300</w:t>
      </w:r>
    </w:p>
    <w:p w14:paraId="15EBBF84" w14:textId="2FC99E4D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14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Purchased from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Kunal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5,200</w:t>
      </w:r>
    </w:p>
    <w:p w14:paraId="101EEB9F" w14:textId="64CACE61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15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Furniture purchased from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Tarun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3,200</w:t>
      </w:r>
    </w:p>
    <w:p w14:paraId="0D41DCE0" w14:textId="535C5A58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17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Bought from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Naresh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4,060</w:t>
      </w:r>
    </w:p>
    <w:p w14:paraId="32C33400" w14:textId="1B6CC909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20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Return to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Kunal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Traders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</w:p>
    <w:p w14:paraId="05AEA770" w14:textId="7D54A2E0" w:rsidR="00BB45EA" w:rsidRPr="002F3C13" w:rsidRDefault="007933DF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Return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45EA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inwards from Mukesh </w:t>
      </w:r>
      <w:r w:rsidR="00BB45EA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45EA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="00BB45EA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</w:p>
    <w:p w14:paraId="185A3973" w14:textId="37691305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24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Purchased goods from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Kirit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Co, for list price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                 &amp; 10% trade discount received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5700</w:t>
      </w:r>
    </w:p>
    <w:p w14:paraId="585AA85F" w14:textId="0ABC31A2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25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Sold to Shri Chand goods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                    and trade discount allowed</w:t>
      </w:r>
      <w:r w:rsidR="00E07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@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5%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6600</w:t>
      </w:r>
    </w:p>
    <w:p w14:paraId="28FA3C2D" w14:textId="349B86FB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26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Sold to Ramesh Brothers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4,000</w:t>
      </w:r>
    </w:p>
    <w:p w14:paraId="22E340E6" w14:textId="4D961FC7" w:rsidR="00BB45EA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28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Return</w:t>
      </w:r>
      <w:proofErr w:type="gram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outwards to </w:t>
      </w:r>
      <w:proofErr w:type="spellStart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Kirit</w:t>
      </w:r>
      <w:proofErr w:type="spellEnd"/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Co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F3C13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1,000</w:t>
      </w:r>
    </w:p>
    <w:p w14:paraId="014633BB" w14:textId="2E04DBD2" w:rsidR="00A768CB" w:rsidRPr="002F3C13" w:rsidRDefault="00BB45EA" w:rsidP="00BB45E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1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 28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Ramesh Brothers returned goods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3731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3169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500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3802DFC1" w14:textId="078963C6" w:rsidR="001267B7" w:rsidRPr="002F3C13" w:rsidRDefault="008D3EB5" w:rsidP="00C44225">
      <w:pPr>
        <w:pStyle w:val="ListParagraph"/>
        <w:numPr>
          <w:ilvl w:val="0"/>
          <w:numId w:val="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Journ</w:t>
      </w:r>
      <w:r w:rsidR="001267B7" w:rsidRPr="002F3C13">
        <w:rPr>
          <w:rFonts w:ascii="Times New Roman" w:hAnsi="Times New Roman" w:cs="Times New Roman"/>
          <w:sz w:val="24"/>
          <w:szCs w:val="24"/>
        </w:rPr>
        <w:t xml:space="preserve">alise the following transactions in the books of </w:t>
      </w:r>
      <w:proofErr w:type="spellStart"/>
      <w:r w:rsidR="001267B7" w:rsidRPr="002F3C13">
        <w:rPr>
          <w:rFonts w:ascii="Times New Roman" w:hAnsi="Times New Roman" w:cs="Times New Roman"/>
          <w:sz w:val="24"/>
          <w:szCs w:val="24"/>
        </w:rPr>
        <w:t>Himanshu</w:t>
      </w:r>
      <w:proofErr w:type="spellEnd"/>
      <w:r w:rsidR="001267B7" w:rsidRPr="002F3C13">
        <w:rPr>
          <w:rFonts w:ascii="Times New Roman" w:hAnsi="Times New Roman" w:cs="Times New Roman"/>
          <w:sz w:val="24"/>
          <w:szCs w:val="24"/>
        </w:rPr>
        <w:t xml:space="preserve">: </w:t>
      </w:r>
      <w:r w:rsidR="007933DF">
        <w:rPr>
          <w:rFonts w:ascii="Times New Roman" w:hAnsi="Times New Roman" w:cs="Times New Roman"/>
          <w:sz w:val="24"/>
          <w:szCs w:val="24"/>
        </w:rPr>
        <w:tab/>
      </w:r>
      <w:r w:rsidR="007933DF">
        <w:rPr>
          <w:rFonts w:ascii="Times New Roman" w:hAnsi="Times New Roman" w:cs="Times New Roman"/>
          <w:sz w:val="24"/>
          <w:szCs w:val="24"/>
        </w:rPr>
        <w:tab/>
      </w:r>
      <w:r w:rsidR="007933DF">
        <w:rPr>
          <w:rFonts w:ascii="Times New Roman" w:hAnsi="Times New Roman" w:cs="Times New Roman"/>
          <w:sz w:val="24"/>
          <w:szCs w:val="24"/>
        </w:rPr>
        <w:tab/>
      </w:r>
      <w:r w:rsidR="007933DF">
        <w:rPr>
          <w:rFonts w:ascii="Times New Roman" w:hAnsi="Times New Roman" w:cs="Times New Roman"/>
          <w:sz w:val="24"/>
          <w:szCs w:val="24"/>
        </w:rPr>
        <w:tab/>
      </w:r>
      <w:r w:rsidR="007933DF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7933DF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(6)</w:t>
      </w:r>
    </w:p>
    <w:p w14:paraId="614EBD09" w14:textId="7B9BCDEA" w:rsidR="001267B7" w:rsidRPr="002F3C13" w:rsidRDefault="001267B7" w:rsidP="001267B7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Jan. 02: Goods use</w:t>
      </w:r>
      <w:r w:rsidR="007933DF">
        <w:rPr>
          <w:rFonts w:ascii="Times New Roman" w:hAnsi="Times New Roman" w:cs="Times New Roman"/>
          <w:sz w:val="24"/>
          <w:szCs w:val="24"/>
        </w:rPr>
        <w:t>d</w:t>
      </w:r>
      <w:r w:rsidRPr="002F3C13">
        <w:rPr>
          <w:rFonts w:ascii="Times New Roman" w:hAnsi="Times New Roman" w:cs="Times New Roman"/>
          <w:sz w:val="24"/>
          <w:szCs w:val="24"/>
        </w:rPr>
        <w:t xml:space="preserve"> for house</w:t>
      </w:r>
      <w:r w:rsidR="00A87FAA">
        <w:rPr>
          <w:rFonts w:ascii="Times New Roman" w:hAnsi="Times New Roman" w:cs="Times New Roman"/>
          <w:sz w:val="24"/>
          <w:szCs w:val="24"/>
        </w:rPr>
        <w:t xml:space="preserve">hold </w:t>
      </w:r>
      <w:r w:rsidR="007933DF">
        <w:rPr>
          <w:rFonts w:ascii="Times New Roman" w:hAnsi="Times New Roman" w:cs="Times New Roman"/>
          <w:sz w:val="24"/>
          <w:szCs w:val="24"/>
        </w:rPr>
        <w:t xml:space="preserve">purpose </w:t>
      </w:r>
      <w:r w:rsidRPr="002F3C13">
        <w:rPr>
          <w:rFonts w:ascii="Times New Roman" w:hAnsi="Times New Roman" w:cs="Times New Roman"/>
          <w:sz w:val="24"/>
          <w:szCs w:val="24"/>
        </w:rPr>
        <w:t xml:space="preserve">₹ 2,000. </w:t>
      </w:r>
    </w:p>
    <w:p w14:paraId="24B6FEE1" w14:textId="77777777" w:rsidR="001267B7" w:rsidRPr="002F3C13" w:rsidRDefault="001267B7" w:rsidP="001267B7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Jan. 08: Charge depreciation @ 10% p.a. for two months on Machinery costing ₹ 30,000. </w:t>
      </w:r>
    </w:p>
    <w:p w14:paraId="1B5CB3D7" w14:textId="77777777" w:rsidR="001267B7" w:rsidRPr="002F3C13" w:rsidRDefault="001267B7" w:rsidP="001267B7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Jan. 12: Provide interest on capital on ₹ 1</w:t>
      </w:r>
      <w:proofErr w:type="gramStart"/>
      <w:r w:rsidRPr="002F3C13">
        <w:rPr>
          <w:rFonts w:ascii="Times New Roman" w:hAnsi="Times New Roman" w:cs="Times New Roman"/>
          <w:sz w:val="24"/>
          <w:szCs w:val="24"/>
        </w:rPr>
        <w:t>,50,000</w:t>
      </w:r>
      <w:proofErr w:type="gramEnd"/>
      <w:r w:rsidRPr="002F3C13">
        <w:rPr>
          <w:rFonts w:ascii="Times New Roman" w:hAnsi="Times New Roman" w:cs="Times New Roman"/>
          <w:sz w:val="24"/>
          <w:szCs w:val="24"/>
        </w:rPr>
        <w:t xml:space="preserve"> at 6% p.a. for 9 months. </w:t>
      </w:r>
    </w:p>
    <w:p w14:paraId="4E6BF820" w14:textId="77777777" w:rsidR="001267B7" w:rsidRPr="002F3C13" w:rsidRDefault="001267B7" w:rsidP="001267B7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Jan. 15: Goods destroyed by fire ₹ 4,500. </w:t>
      </w:r>
    </w:p>
    <w:p w14:paraId="1F1AC63C" w14:textId="77777777" w:rsidR="001267B7" w:rsidRPr="002F3C13" w:rsidRDefault="001267B7" w:rsidP="001267B7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Jan. 19: Goods sold (list price ₹ 20,000) at 10% trade discount and at 5% cash discount, to Mukesh. Half of payment received in cash and the balance by a cheque.  </w:t>
      </w:r>
    </w:p>
    <w:p w14:paraId="14AB8F85" w14:textId="7E7D752B" w:rsidR="001267B7" w:rsidRPr="002F3C13" w:rsidRDefault="001267B7" w:rsidP="001267B7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 xml:space="preserve">Jan. 29: Invested in the shares of Government sector ₹ 50,000. </w:t>
      </w:r>
      <w:r w:rsidRPr="002F3C13">
        <w:rPr>
          <w:rFonts w:ascii="Times New Roman" w:hAnsi="Times New Roman" w:cs="Times New Roman"/>
          <w:sz w:val="24"/>
          <w:szCs w:val="24"/>
        </w:rPr>
        <w:br/>
      </w:r>
    </w:p>
    <w:p w14:paraId="358597D7" w14:textId="14AD8EA7" w:rsidR="00841D23" w:rsidRPr="002F3C13" w:rsidRDefault="00841D23" w:rsidP="00C44225">
      <w:pPr>
        <w:pStyle w:val="ListParagraph"/>
        <w:numPr>
          <w:ilvl w:val="0"/>
          <w:numId w:val="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Rec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ord the following transactions in double column cash book of Mr. Rakesh Verma.           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(6)</w:t>
      </w:r>
    </w:p>
    <w:p w14:paraId="611ED723" w14:textId="0E859C12" w:rsidR="00841D23" w:rsidRPr="002F3C13" w:rsidRDefault="00841D23" w:rsidP="00841D23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Sept. 01: Balance of cash ₹22,000 and Bank overdraft ₹2,500. </w:t>
      </w:r>
    </w:p>
    <w:p w14:paraId="77305737" w14:textId="40FA2B0C" w:rsidR="00841D23" w:rsidRPr="002F3C13" w:rsidRDefault="00841D23" w:rsidP="00841D23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Sept. 06: Received cheque on October 28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="001267B7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₹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4,000 from Gaurav sent into the bank. </w:t>
      </w:r>
    </w:p>
    <w:p w14:paraId="148EE2B4" w14:textId="47A38814" w:rsidR="00841D23" w:rsidRPr="002F3C13" w:rsidRDefault="00841D23" w:rsidP="00841D23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Sept. 10: Bank has collected and deposi</w:t>
      </w:r>
      <w:r w:rsidR="001267B7"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ted: Interest of ₹6,000; Dividend of </w:t>
      </w: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₹8,000. </w:t>
      </w:r>
    </w:p>
    <w:p w14:paraId="489BC179" w14:textId="3A5B3710" w:rsidR="00841D23" w:rsidRPr="002F3C13" w:rsidRDefault="00841D23" w:rsidP="00841D23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Sept. 16: Bank has paid several payments on its due date: Insurance premium of ₹3,000 and School fees of the child of Rakesh Verma ₹5,000. </w:t>
      </w:r>
    </w:p>
    <w:p w14:paraId="1A5A0DA2" w14:textId="585C303C" w:rsidR="00841D23" w:rsidRPr="002F3C13" w:rsidRDefault="00841D23" w:rsidP="00841D23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Sept. 24: Cash deposited into the bank ₹12,000. </w:t>
      </w:r>
    </w:p>
    <w:p w14:paraId="405798FD" w14:textId="31EE9965" w:rsidR="005D637C" w:rsidRPr="002F3C13" w:rsidRDefault="00841D23" w:rsidP="00841D23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-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color w:val="000000" w:themeColor="text1"/>
          <w:sz w:val="24"/>
          <w:szCs w:val="24"/>
        </w:rPr>
        <w:t>Sept. 29: Sold goods (costing ₹25,000) at 20% profit for cash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0550BAC6" w14:textId="055F427E" w:rsidR="00EF49AC" w:rsidRPr="002F3C13" w:rsidRDefault="00EF49AC" w:rsidP="0010575B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C13">
        <w:rPr>
          <w:rFonts w:ascii="Times New Roman" w:hAnsi="Times New Roman" w:cs="Times New Roman"/>
          <w:b/>
          <w:sz w:val="24"/>
          <w:szCs w:val="24"/>
        </w:rPr>
        <w:t>PART B</w:t>
      </w:r>
    </w:p>
    <w:p w14:paraId="162AD038" w14:textId="4321B083" w:rsidR="00EF49AC" w:rsidRPr="002F3C13" w:rsidRDefault="00EF49AC" w:rsidP="0010575B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1D0BF9" w:rsidRPr="002F3C1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2F3C13">
        <w:rPr>
          <w:rFonts w:ascii="Times New Roman" w:hAnsi="Times New Roman" w:cs="Times New Roman"/>
          <w:b/>
          <w:sz w:val="24"/>
          <w:szCs w:val="24"/>
        </w:rPr>
        <w:t>(Financial Statement - II)</w:t>
      </w:r>
      <w:r w:rsidR="000D1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59972C77" w14:textId="152B4E27" w:rsidR="00A87FAA" w:rsidRPr="002F3C13" w:rsidRDefault="00A87FAA" w:rsidP="00A87FAA">
      <w:pPr>
        <w:pStyle w:val="ListParagraph"/>
        <w:numPr>
          <w:ilvl w:val="0"/>
          <w:numId w:val="5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Manohar’s</w:t>
      </w:r>
      <w:proofErr w:type="spell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Profit &amp; Loss Account shows net profit of ₹1</w:t>
      </w:r>
      <w:proofErr w:type="gram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,76,000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before charging commission to manager. Provide for manager’s commission at 10% on the net profit after charging such commission. Net pro</w:t>
      </w:r>
      <w:r w:rsidR="007933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fit and managers commission is: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a. ₹1,76,000 and ₹17,600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933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₹1,58,400 and ₹17,600</w:t>
      </w:r>
    </w:p>
    <w:p w14:paraId="1791A800" w14:textId="3961E4B7" w:rsidR="00A87FAA" w:rsidRDefault="00A87FAA" w:rsidP="00A87FAA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₹1</w:t>
      </w:r>
      <w:proofErr w:type="gram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,60,000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 ₹16,000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933D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d.  None of the above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OR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Indirect Expenses are transferred to: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a.  Trading Account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b.  Profit &amp; Loss A/c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Balance Sheet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d.  All of the above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25477735" w14:textId="77777777" w:rsidR="00C2415C" w:rsidRPr="002F3C13" w:rsidRDefault="00C2415C" w:rsidP="00A87FAA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9E6C883" w14:textId="77777777" w:rsidR="00A87FAA" w:rsidRPr="00880A59" w:rsidRDefault="00A87FAA" w:rsidP="00A87FAA">
      <w:pPr>
        <w:pStyle w:val="ListParagraph"/>
        <w:numPr>
          <w:ilvl w:val="0"/>
          <w:numId w:val="5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hanging="27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From the following Calculate Sales: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  <w:t xml:space="preserve">       </w:t>
      </w:r>
      <w:r w:rsidRPr="00880A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</w:p>
    <w:p w14:paraId="6521DFFB" w14:textId="77777777" w:rsidR="00A87FAA" w:rsidRDefault="00A87FAA" w:rsidP="00A87FA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 w:rsidRPr="00880A59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Gross Prof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it is 25% on Sales; </w:t>
      </w:r>
      <w:r w:rsidRPr="00880A59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Cost of Goods Sold is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880A59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3,00,000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br/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a) 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2,25,000 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  <w:t xml:space="preserve">b) 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3,00,000 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  <w:t xml:space="preserve">c) 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3,75,000 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  <w:t xml:space="preserve">d) 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4,00,000</w:t>
      </w:r>
    </w:p>
    <w:p w14:paraId="4672D0E4" w14:textId="77777777" w:rsidR="00A87FAA" w:rsidRDefault="00A87FAA" w:rsidP="00A87FA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</w:p>
    <w:p w14:paraId="7796D634" w14:textId="5F9A887B" w:rsidR="001D0BF9" w:rsidRPr="00A87FAA" w:rsidRDefault="001E401B" w:rsidP="00A87FAA">
      <w:pPr>
        <w:pStyle w:val="ListParagraph"/>
        <w:numPr>
          <w:ilvl w:val="0"/>
          <w:numId w:val="10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</w:pPr>
      <w:r w:rsidRPr="00A87FAA">
        <w:rPr>
          <w:rFonts w:ascii="Times New Roman" w:hAnsi="Times New Roman" w:cs="Times New Roman"/>
          <w:sz w:val="24"/>
        </w:rPr>
        <w:t>Single Entry System can be adopted by:</w:t>
      </w:r>
      <w:r w:rsidR="001D0BF9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B770C2" w:rsidRPr="00A87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</w:p>
    <w:p w14:paraId="209DA1DE" w14:textId="64225E46" w:rsidR="001E401B" w:rsidRPr="001E401B" w:rsidRDefault="001E401B" w:rsidP="00A87FA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40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Co-operative Societies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E40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b) Partnership firm</w:t>
      </w:r>
    </w:p>
    <w:p w14:paraId="0382A8A6" w14:textId="64AF4E98" w:rsidR="00EF49AC" w:rsidRPr="002F3C13" w:rsidRDefault="001E401B" w:rsidP="00A87FAA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E40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c) Joint Stock Companies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1E40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d) Small firms</w:t>
      </w:r>
      <w:r w:rsidR="001D0BF9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1D0BF9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</w:t>
      </w:r>
      <w:r w:rsidR="001D0BF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4E2FFACC" w14:textId="2A246649" w:rsidR="001D0BF9" w:rsidRPr="002F3C13" w:rsidRDefault="001D0BF9" w:rsidP="00C2415C">
      <w:pPr>
        <w:pStyle w:val="ListParagraph"/>
        <w:numPr>
          <w:ilvl w:val="0"/>
          <w:numId w:val="11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Balance Sheet is prepared with the balances of which of the following:</w:t>
      </w:r>
    </w:p>
    <w:p w14:paraId="446DC756" w14:textId="3408989D" w:rsidR="001D0BF9" w:rsidRPr="002F3C13" w:rsidRDefault="001D0BF9" w:rsidP="001D0BF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 All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balances in ledger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b.</w:t>
      </w:r>
      <w:r w:rsidR="007715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Balances of Personal Accounts</w:t>
      </w:r>
    </w:p>
    <w:p w14:paraId="1B58D99B" w14:textId="33F8CD11" w:rsidR="001D0BF9" w:rsidRPr="002F3C13" w:rsidRDefault="001D0BF9" w:rsidP="00456C51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c.  Balances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Real Accounts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d. Balances of Personal and Real Accounts</w:t>
      </w:r>
      <w:r w:rsidR="007F4CC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OR </w:t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(1)</w:t>
      </w:r>
      <w:r w:rsidR="000D1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8C12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hich of the following will be treated as drawings of the proprietor:</w:t>
      </w:r>
    </w:p>
    <w:p w14:paraId="2AC6189A" w14:textId="3051919B" w:rsidR="004C7F42" w:rsidRPr="00880A59" w:rsidRDefault="001D0BF9" w:rsidP="00A87FAA">
      <w:pPr>
        <w:pStyle w:val="ListParagraph"/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a.  Income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Tax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56C51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D1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b.  Life Insurance Premium</w:t>
      </w:r>
      <w:r w:rsidR="00880A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880A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D1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c.  Both </w:t>
      </w:r>
      <w:proofErr w:type="gramStart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&amp;</w:t>
      </w:r>
      <w:proofErr w:type="gramEnd"/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880A5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d.  Neither a nor b </w:t>
      </w:r>
      <w:r w:rsidR="00456C51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122BF9CF" w14:textId="27FC58D6" w:rsidR="00D604F7" w:rsidRPr="002F3C13" w:rsidRDefault="004C7F42" w:rsidP="00C2415C">
      <w:pPr>
        <w:pStyle w:val="ListParagraph"/>
        <w:numPr>
          <w:ilvl w:val="0"/>
          <w:numId w:val="11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af-ZA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D604F7" w:rsidRPr="002F3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4F7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State with reason whether following are capital expenditure or revenue expenditure</w:t>
      </w:r>
      <w:r w:rsidR="00880A59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: </w:t>
      </w:r>
      <w:r w:rsidR="00D604F7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ab/>
        <w:t xml:space="preserve">             </w:t>
      </w:r>
      <w:r w:rsidR="00880A59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 xml:space="preserve">     </w:t>
      </w:r>
      <w:r w:rsidR="00D604F7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  <w:lang w:val="af-ZA"/>
        </w:rPr>
        <w:t>(</w:t>
      </w:r>
      <w:r w:rsidR="00D604F7" w:rsidRPr="002F3C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af-ZA"/>
        </w:rPr>
        <w:t>3)</w:t>
      </w:r>
    </w:p>
    <w:p w14:paraId="35D20F72" w14:textId="0A73E578" w:rsidR="00D604F7" w:rsidRPr="002F3C13" w:rsidRDefault="00D604F7" w:rsidP="00880A59">
      <w:pPr>
        <w:pStyle w:val="ListParagraph"/>
        <w:numPr>
          <w:ilvl w:val="0"/>
          <w:numId w:val="3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142" w:hanging="14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Second-hand car was purchased for </w:t>
      </w:r>
      <w:r w:rsidR="00BB45E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="00C2415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proofErr w:type="gramStart"/>
      <w:r w:rsidR="00C2415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,35,000</w:t>
      </w:r>
      <w:proofErr w:type="gramEnd"/>
      <w:r w:rsidR="00C2415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B45EA"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</w:t>
      </w: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15,000 were spent on its overhauling.</w:t>
      </w:r>
    </w:p>
    <w:p w14:paraId="7C23DB74" w14:textId="35E75D98" w:rsidR="00D604F7" w:rsidRPr="002F3C13" w:rsidRDefault="00D604F7" w:rsidP="00880A59">
      <w:pPr>
        <w:pStyle w:val="ListParagraph"/>
        <w:numPr>
          <w:ilvl w:val="0"/>
          <w:numId w:val="3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142" w:hanging="14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₹25,000 spent on whitewashing of old factory building.</w:t>
      </w:r>
    </w:p>
    <w:p w14:paraId="06A6E4FC" w14:textId="4EEE8AD9" w:rsidR="00D604F7" w:rsidRPr="002F3C13" w:rsidRDefault="00D604F7" w:rsidP="00880A59">
      <w:pPr>
        <w:pStyle w:val="ListParagraph"/>
        <w:numPr>
          <w:ilvl w:val="0"/>
          <w:numId w:val="3"/>
        </w:numPr>
        <w:tabs>
          <w:tab w:val="left" w:pos="142"/>
          <w:tab w:val="left" w:pos="180"/>
          <w:tab w:val="left" w:pos="284"/>
          <w:tab w:val="left" w:pos="360"/>
        </w:tabs>
        <w:spacing w:line="240" w:lineRule="auto"/>
        <w:ind w:left="142" w:hanging="14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₹22,500 paid for the</w:t>
      </w:r>
      <w:r w:rsidR="000011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installation of a new machine.</w:t>
      </w:r>
      <w:r w:rsidR="000D1BA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7D01B76D" w14:textId="16E8D2F3" w:rsidR="00373169" w:rsidRPr="00373169" w:rsidRDefault="00373169" w:rsidP="00C2415C">
      <w:pPr>
        <w:pStyle w:val="ListParagraph"/>
        <w:numPr>
          <w:ilvl w:val="0"/>
          <w:numId w:val="11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hanging="270"/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</w:pPr>
      <w:r w:rsidRPr="00373169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Prepare balance sheet from the following information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ab/>
      </w:r>
      <w:r w:rsidR="00880A59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      </w:t>
      </w:r>
      <w:r w:rsidRPr="003731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</w:p>
    <w:p w14:paraId="6C90FE82" w14:textId="1D9F3C88" w:rsidR="00EF49AC" w:rsidRPr="00373169" w:rsidRDefault="00C44B7C" w:rsidP="00373169">
      <w:p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2BF1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Net Loss </w:t>
      </w:r>
      <w:r w:rsidRPr="005B2BF1">
        <w:rPr>
          <w:rFonts w:ascii="Times New Roman" w:hAnsi="Times New Roman" w:cs="Times New Roman"/>
          <w:sz w:val="24"/>
          <w:szCs w:val="24"/>
        </w:rPr>
        <w:t>₹</w:t>
      </w:r>
      <w:r w:rsidRPr="005B2BF1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4,338; Capital ₹80,000; Cash In Hand ₹20,100; Debtor ₹19,012;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br/>
      </w:r>
      <w:r w:rsidRPr="005B2BF1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Closing Stock ₹20,000; Furniture ₹6,300; </w:t>
      </w:r>
      <w:r w:rsidRPr="005B2BF1">
        <w:rPr>
          <w:rFonts w:ascii="Times New Roman" w:eastAsia="Cambria" w:hAnsi="Times New Roman"/>
          <w:sz w:val="24"/>
          <w:szCs w:val="24"/>
        </w:rPr>
        <w:t>Creditors 28,500</w:t>
      </w:r>
      <w:r>
        <w:rPr>
          <w:rFonts w:ascii="Times New Roman" w:eastAsia="Cambria" w:hAnsi="Times New Roman"/>
          <w:sz w:val="24"/>
          <w:szCs w:val="24"/>
        </w:rPr>
        <w:t>;</w:t>
      </w:r>
      <w:r w:rsidRPr="005B2BF1">
        <w:rPr>
          <w:rFonts w:ascii="Times New Roman" w:eastAsia="Cambria" w:hAnsi="Times New Roman"/>
          <w:sz w:val="24"/>
          <w:szCs w:val="24"/>
        </w:rPr>
        <w:t xml:space="preserve"> </w:t>
      </w:r>
      <w:r w:rsidRPr="00373169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Building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₹42,750;</w:t>
      </w:r>
      <w:r w:rsidRPr="00373169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br/>
      </w:r>
      <w:r w:rsidRPr="00373169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Outstanding Salaries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₹1,000; </w:t>
      </w:r>
      <w:r w:rsidRPr="00373169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 xml:space="preserve">Bills Payable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₹</w:t>
      </w:r>
      <w:r w:rsidRPr="00373169"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3000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"/>
        </w:rPr>
        <w:t>;</w:t>
      </w:r>
      <w:r w:rsidR="005D2DDC" w:rsidRPr="003731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31345275" w14:textId="1B114F32" w:rsidR="00516F3E" w:rsidRPr="002F3C13" w:rsidRDefault="00836733" w:rsidP="00C2415C">
      <w:pPr>
        <w:pStyle w:val="ListParagraph"/>
        <w:numPr>
          <w:ilvl w:val="0"/>
          <w:numId w:val="11"/>
        </w:numPr>
        <w:tabs>
          <w:tab w:val="left" w:pos="142"/>
          <w:tab w:val="left" w:pos="18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F3C13">
        <w:rPr>
          <w:rFonts w:ascii="Times New Roman" w:hAnsi="Times New Roman" w:cs="Times New Roman"/>
          <w:sz w:val="24"/>
          <w:szCs w:val="24"/>
        </w:rPr>
        <w:t>While preparing final accounts, where the following items will be shown when they are given insi</w:t>
      </w:r>
      <w:r w:rsidR="00592CCF" w:rsidRPr="002F3C13">
        <w:rPr>
          <w:rFonts w:ascii="Times New Roman" w:hAnsi="Times New Roman" w:cs="Times New Roman"/>
          <w:sz w:val="24"/>
          <w:szCs w:val="24"/>
        </w:rPr>
        <w:t>de</w:t>
      </w:r>
      <w:r w:rsidRPr="002F3C13">
        <w:rPr>
          <w:rFonts w:ascii="Times New Roman" w:hAnsi="Times New Roman" w:cs="Times New Roman"/>
          <w:sz w:val="24"/>
          <w:szCs w:val="24"/>
        </w:rPr>
        <w:t xml:space="preserve"> the trial balance?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br/>
        <w:t xml:space="preserve">a) Outstanding salary </w:t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 xml:space="preserve">b) Prepaid rent </w:t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 xml:space="preserve">c) Bad debt </w:t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br/>
      </w:r>
      <w:r w:rsidRPr="002F3C13">
        <w:rPr>
          <w:rFonts w:ascii="Times New Roman" w:hAnsi="Times New Roman" w:cs="Times New Roman"/>
          <w:sz w:val="24"/>
          <w:szCs w:val="24"/>
        </w:rPr>
        <w:t xml:space="preserve">d) Depreciation </w:t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 xml:space="preserve">e) Interest on drawing </w:t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 xml:space="preserve">f) Commission received in advance g) Closing stock </w:t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="00592CCF" w:rsidRPr="002F3C13">
        <w:rPr>
          <w:rFonts w:ascii="Times New Roman" w:hAnsi="Times New Roman" w:cs="Times New Roman"/>
          <w:sz w:val="24"/>
          <w:szCs w:val="24"/>
        </w:rPr>
        <w:tab/>
      </w:r>
      <w:r w:rsidRPr="002F3C13">
        <w:rPr>
          <w:rFonts w:ascii="Times New Roman" w:hAnsi="Times New Roman" w:cs="Times New Roman"/>
          <w:sz w:val="24"/>
          <w:szCs w:val="24"/>
        </w:rPr>
        <w:t xml:space="preserve">h) Interest on capital </w:t>
      </w:r>
      <w:r w:rsidR="007F4CCA" w:rsidRPr="002F3C13">
        <w:rPr>
          <w:rFonts w:ascii="Times New Roman" w:hAnsi="Times New Roman" w:cs="Times New Roman"/>
          <w:sz w:val="24"/>
          <w:szCs w:val="24"/>
        </w:rPr>
        <w:br/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OR </w:t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</w:t>
      </w:r>
      <w:r w:rsidR="009C7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500859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EC0DF2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7F4CCA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EC0DF2" w:rsidRPr="002F3C13">
        <w:rPr>
          <w:rFonts w:ascii="Times New Roman" w:hAnsi="Times New Roman" w:cs="Times New Roman"/>
          <w:sz w:val="24"/>
          <w:szCs w:val="24"/>
        </w:rPr>
        <w:t xml:space="preserve">Calculate Gross profit and Operating profit: </w:t>
      </w:r>
      <w:r w:rsidR="00EC0DF2" w:rsidRPr="002F3C13">
        <w:rPr>
          <w:rFonts w:ascii="Times New Roman" w:hAnsi="Times New Roman" w:cs="Times New Roman"/>
          <w:sz w:val="24"/>
          <w:szCs w:val="24"/>
        </w:rPr>
        <w:br/>
        <w:t xml:space="preserve">Opening stock ₹35,000; Sales (Net) ₹12,00,000; Purchase (Net) ₹5,00,000; </w:t>
      </w:r>
      <w:r w:rsidR="00EC0DF2" w:rsidRPr="002F3C13">
        <w:rPr>
          <w:rFonts w:ascii="Times New Roman" w:hAnsi="Times New Roman" w:cs="Times New Roman"/>
          <w:sz w:val="24"/>
          <w:szCs w:val="24"/>
        </w:rPr>
        <w:br/>
        <w:t xml:space="preserve">Administrative Expenses ₹60,000; Selling and Distribution Expenses ₹75,000; </w:t>
      </w:r>
      <w:r w:rsidR="00EC0DF2" w:rsidRPr="002F3C13">
        <w:rPr>
          <w:rFonts w:ascii="Times New Roman" w:hAnsi="Times New Roman" w:cs="Times New Roman"/>
          <w:sz w:val="24"/>
          <w:szCs w:val="24"/>
        </w:rPr>
        <w:br/>
        <w:t>Loss by fire ₹30,000; Closing Stock ₹75,000; Rent Received ₹10,000;</w:t>
      </w:r>
      <w:r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p w14:paraId="6C01E96B" w14:textId="57746539" w:rsidR="00C44225" w:rsidRPr="002F3C13" w:rsidRDefault="0068602B" w:rsidP="00C2415C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val="en" w:eastAsia="en"/>
          <w14:ligatures w14:val="standardContextual"/>
        </w:rPr>
      </w:pPr>
      <w:r w:rsidRPr="0068602B">
        <w:rPr>
          <w:rFonts w:ascii="Times New Roman" w:eastAsia="Times New Roman" w:hAnsi="Times New Roman" w:cs="Times New Roman"/>
          <w:spacing w:val="-2"/>
          <w:sz w:val="24"/>
          <w:szCs w:val="24"/>
        </w:rPr>
        <w:t>From the following Trial Balance as on 31</w:t>
      </w:r>
      <w:r w:rsidRPr="0068602B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March 2010, prepare Trading &amp;</w:t>
      </w:r>
      <w:r w:rsidRPr="006860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Profit &amp; Loss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/</w:t>
      </w:r>
      <w:r w:rsidRPr="0068602B">
        <w:rPr>
          <w:rFonts w:ascii="Times New Roman" w:eastAsia="Times New Roman" w:hAnsi="Times New Roman" w:cs="Times New Roman"/>
          <w:spacing w:val="-2"/>
          <w:sz w:val="24"/>
          <w:szCs w:val="24"/>
        </w:rPr>
        <w:t>c.</w:t>
      </w:r>
      <w:r w:rsidR="00C44225" w:rsidRPr="002F3C13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val="en" w:eastAsia="en"/>
          <w14:ligatures w14:val="standardContextual"/>
        </w:rPr>
        <w:t xml:space="preserve"> </w:t>
      </w:r>
      <w:r w:rsidR="009C7430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val="en" w:eastAsia="en"/>
          <w14:ligatures w14:val="standardContextual"/>
        </w:rPr>
        <w:t xml:space="preserve">      </w:t>
      </w:r>
      <w:r w:rsidR="009C7430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="009C74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9C7430" w:rsidRPr="002F3C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TableGrid0"/>
        <w:tblW w:w="6576" w:type="dxa"/>
        <w:tblInd w:w="619" w:type="dxa"/>
        <w:tblCellMar>
          <w:top w:w="46" w:type="dxa"/>
          <w:left w:w="110" w:type="dxa"/>
          <w:right w:w="55" w:type="dxa"/>
        </w:tblCellMar>
        <w:tblLook w:val="04A0" w:firstRow="1" w:lastRow="0" w:firstColumn="1" w:lastColumn="0" w:noHBand="0" w:noVBand="1"/>
      </w:tblPr>
      <w:tblGrid>
        <w:gridCol w:w="2436"/>
        <w:gridCol w:w="1080"/>
        <w:gridCol w:w="1980"/>
        <w:gridCol w:w="1080"/>
      </w:tblGrid>
      <w:tr w:rsidR="0068602B" w:rsidRPr="00C44225" w14:paraId="688137CC" w14:textId="77777777" w:rsidTr="007715B3">
        <w:trPr>
          <w:trHeight w:val="293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943A" w14:textId="677BCFA7" w:rsidR="0068602B" w:rsidRPr="00C44225" w:rsidRDefault="0068602B" w:rsidP="00C44225">
            <w:pPr>
              <w:ind w:right="5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>Particulars</w:t>
            </w:r>
            <w:r w:rsidRPr="00C44225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2D57" w14:textId="04025E31" w:rsidR="0068602B" w:rsidRPr="00C44225" w:rsidRDefault="0068602B" w:rsidP="0068602B">
            <w:pPr>
              <w:ind w:left="74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C44225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 xml:space="preserve">Dr. </w:t>
            </w:r>
            <w:r w:rsidR="007715B3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>(</w:t>
            </w:r>
            <w:r w:rsidR="007715B3" w:rsidRPr="002F3C13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="007715B3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C117" w14:textId="1F1350D7" w:rsidR="0068602B" w:rsidRPr="00C44225" w:rsidRDefault="0068602B" w:rsidP="00C44225">
            <w:pPr>
              <w:ind w:right="57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>Particulars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4C41" w14:textId="79B44487" w:rsidR="0068602B" w:rsidRPr="00C44225" w:rsidRDefault="0068602B" w:rsidP="0068602B">
            <w:pPr>
              <w:ind w:right="5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C44225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 xml:space="preserve">Cr.  </w:t>
            </w:r>
            <w:r w:rsidR="007715B3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>(</w:t>
            </w:r>
            <w:r w:rsidR="007715B3" w:rsidRPr="002F3C13">
              <w:rPr>
                <w:rFonts w:ascii="Times New Roman" w:hAnsi="Times New Roman" w:cs="Times New Roman"/>
                <w:sz w:val="24"/>
                <w:szCs w:val="24"/>
              </w:rPr>
              <w:t>₹</w:t>
            </w:r>
            <w:r w:rsidR="007715B3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>)</w:t>
            </w:r>
          </w:p>
        </w:tc>
      </w:tr>
      <w:tr w:rsidR="0068602B" w:rsidRPr="00C44225" w14:paraId="00B422FA" w14:textId="77777777" w:rsidTr="007715B3">
        <w:trPr>
          <w:trHeight w:val="4381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5A8F" w14:textId="06662592" w:rsidR="0068602B" w:rsidRPr="00C44225" w:rsidRDefault="0068602B" w:rsidP="00C442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Cash at Bank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Cash in hand Advertisement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Rent, Rates and Taxes Carriage on sales Carriage on purchase Manufacturing wages Salaries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Sundry debtors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Bank charges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Discount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Opening stock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Returns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Purchases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>Plant and machinery Loan to Ram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37EF" w14:textId="5DEB2572" w:rsidR="0068602B" w:rsidRPr="00C44225" w:rsidRDefault="0068602B" w:rsidP="00C44225">
            <w:pPr>
              <w:ind w:right="5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8,000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900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5,000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10,000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3,200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750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15,000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6,000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45,000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75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3,350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35,000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1,000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>68,000 60,000 20,000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5084" w14:textId="688D7405" w:rsidR="0068602B" w:rsidRPr="00C44225" w:rsidRDefault="0068602B" w:rsidP="0068602B">
            <w:pPr>
              <w:ind w:right="54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Capital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Sales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Creditors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Rent Received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>Purchase Returns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E02F" w14:textId="5C03CDED" w:rsidR="0068602B" w:rsidRPr="00C44225" w:rsidRDefault="0068602B" w:rsidP="00C4422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52,000 </w:t>
            </w:r>
            <w:r w:rsidR="007715B3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1,97,000 </w:t>
            </w:r>
            <w:r w:rsidR="007715B3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25,000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 xml:space="preserve">6,525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br/>
            </w: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>750</w:t>
            </w:r>
            <w:r w:rsidRPr="00C44225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 xml:space="preserve"> </w:t>
            </w:r>
          </w:p>
        </w:tc>
      </w:tr>
      <w:tr w:rsidR="0068602B" w:rsidRPr="00C44225" w14:paraId="0496D9C6" w14:textId="77777777" w:rsidTr="007715B3">
        <w:trPr>
          <w:trHeight w:val="293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7144" w14:textId="77777777" w:rsidR="0068602B" w:rsidRPr="00C44225" w:rsidRDefault="0068602B" w:rsidP="00C44225">
            <w:pPr>
              <w:ind w:right="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C44225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  <w:t xml:space="preserve">Total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0A21" w14:textId="68CB0D42" w:rsidR="0068602B" w:rsidRPr="00C44225" w:rsidRDefault="0068602B" w:rsidP="00C44225">
            <w:pPr>
              <w:ind w:right="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>2,81,275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4E30" w14:textId="77777777" w:rsidR="0068602B" w:rsidRPr="00C44225" w:rsidRDefault="0068602B" w:rsidP="00C44225">
            <w:pPr>
              <w:ind w:right="55"/>
              <w:jc w:val="right"/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val="en" w:eastAsia="e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83D2" w14:textId="798071F0" w:rsidR="0068602B" w:rsidRPr="00C44225" w:rsidRDefault="0068602B" w:rsidP="00C44225">
            <w:pPr>
              <w:ind w:right="5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" w:eastAsia="en"/>
              </w:rPr>
            </w:pPr>
            <w:r w:rsidRPr="0068602B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en"/>
              </w:rPr>
              <w:t>2,81,275</w:t>
            </w:r>
          </w:p>
        </w:tc>
      </w:tr>
    </w:tbl>
    <w:p w14:paraId="0945AC00" w14:textId="2CCB64FE" w:rsidR="0051679B" w:rsidRDefault="0068602B" w:rsidP="0068602B">
      <w:pPr>
        <w:spacing w:after="0" w:line="240" w:lineRule="auto"/>
        <w:ind w:left="238"/>
        <w:rPr>
          <w:rFonts w:ascii="Times New Roman" w:eastAsia="Times New Roman" w:hAnsi="Times New Roman" w:cs="Times New Roman"/>
          <w:sz w:val="24"/>
          <w:szCs w:val="24"/>
        </w:rPr>
      </w:pPr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 xml:space="preserve">Adjustments: </w:t>
      </w:r>
      <w:r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br/>
      </w:r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>(</w:t>
      </w:r>
      <w:proofErr w:type="spellStart"/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>i</w:t>
      </w:r>
      <w:proofErr w:type="spellEnd"/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 xml:space="preserve">) </w:t>
      </w:r>
      <w:r w:rsidR="007715B3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 xml:space="preserve">  Stock in hand at the end Rs.45</w:t>
      </w:r>
      <w:proofErr w:type="gramStart"/>
      <w:r w:rsidR="007715B3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>,</w:t>
      </w:r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>000</w:t>
      </w:r>
      <w:proofErr w:type="gramEnd"/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 xml:space="preserve">. </w:t>
      </w:r>
      <w:r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br/>
      </w:r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 xml:space="preserve">(ii) Charge 30% of the advertisement this year. </w:t>
      </w:r>
      <w:r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br/>
      </w:r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 xml:space="preserve">(iii) Charge interest on loan given to Ram @ 6% p.a. </w:t>
      </w:r>
      <w:bookmarkStart w:id="1" w:name="_GoBack"/>
      <w:bookmarkEnd w:id="1"/>
      <w:r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br/>
      </w:r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>(</w:t>
      </w:r>
      <w:proofErr w:type="gramStart"/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>iv</w:t>
      </w:r>
      <w:proofErr w:type="gramEnd"/>
      <w:r w:rsidRPr="0068602B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eastAsia="en"/>
          <w14:ligatures w14:val="standardContextual"/>
        </w:rPr>
        <w:t>) Create 5% provision for bad and doubtful debt</w:t>
      </w:r>
      <w:r w:rsidR="00C44225" w:rsidRPr="002F3C13">
        <w:rPr>
          <w:rFonts w:ascii="Times New Roman" w:eastAsia="Cambria" w:hAnsi="Times New Roman" w:cs="Times New Roman"/>
          <w:color w:val="000000"/>
          <w:kern w:val="2"/>
          <w:sz w:val="24"/>
          <w:szCs w:val="24"/>
          <w:lang w:val="en" w:eastAsia="en"/>
          <w14:ligatures w14:val="standardContextual"/>
        </w:rPr>
        <w:t xml:space="preserve">. </w:t>
      </w:r>
      <w:r w:rsidR="007F4CCA" w:rsidRPr="002F3C1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51679B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9BBA7F5" w14:textId="50E43984" w:rsidR="00AF300F" w:rsidRPr="002F3C13" w:rsidRDefault="007F4CCA" w:rsidP="0068602B">
      <w:pPr>
        <w:spacing w:after="0" w:line="240" w:lineRule="auto"/>
        <w:ind w:left="238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val="en" w:eastAsia="en"/>
          <w14:ligatures w14:val="standardContextual"/>
        </w:rPr>
      </w:pPr>
      <w:r w:rsidRPr="002F3C13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</w:p>
    <w:sectPr w:rsidR="00AF300F" w:rsidRPr="002F3C13" w:rsidSect="00CF768B">
      <w:footerReference w:type="default" r:id="rId9"/>
      <w:type w:val="continuous"/>
      <w:pgSz w:w="12240" w:h="20160" w:code="5"/>
      <w:pgMar w:top="1440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F12E6" w14:textId="77777777" w:rsidR="002C7F4B" w:rsidRDefault="002C7F4B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2C7F4B" w:rsidRDefault="002C7F4B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47686"/>
      <w:docPartObj>
        <w:docPartGallery w:val="Page Numbers (Bottom of Page)"/>
        <w:docPartUnique/>
      </w:docPartObj>
    </w:sdtPr>
    <w:sdtEndPr>
      <w:rPr>
        <w:b/>
        <w:bCs/>
        <w:noProof/>
        <w:color w:val="000000"/>
      </w:rPr>
    </w:sdtEndPr>
    <w:sdtContent>
      <w:p w14:paraId="387D350A" w14:textId="77777777" w:rsidR="002C7F4B" w:rsidRPr="00EC74AE" w:rsidRDefault="002C7F4B">
        <w:pPr>
          <w:pStyle w:val="Footer"/>
          <w:jc w:val="center"/>
          <w:rPr>
            <w:b/>
            <w:bCs/>
            <w:color w:val="000000"/>
          </w:rPr>
        </w:pPr>
        <w:r w:rsidRPr="00EC74AE">
          <w:rPr>
            <w:b/>
            <w:bCs/>
            <w:color w:val="000000"/>
          </w:rPr>
          <w:t xml:space="preserve">Page </w:t>
        </w:r>
        <w:r w:rsidRPr="00EC74AE">
          <w:rPr>
            <w:b/>
            <w:bCs/>
            <w:color w:val="000000"/>
          </w:rPr>
          <w:fldChar w:fldCharType="begin"/>
        </w:r>
        <w:r w:rsidRPr="00EC74AE">
          <w:rPr>
            <w:b/>
            <w:bCs/>
            <w:color w:val="000000"/>
          </w:rPr>
          <w:instrText xml:space="preserve"> PAGE   \* MERGEFORMAT </w:instrText>
        </w:r>
        <w:r w:rsidRPr="00EC74AE">
          <w:rPr>
            <w:b/>
            <w:bCs/>
            <w:color w:val="000000"/>
          </w:rPr>
          <w:fldChar w:fldCharType="separate"/>
        </w:r>
        <w:r w:rsidR="00CF768B">
          <w:rPr>
            <w:b/>
            <w:bCs/>
            <w:noProof/>
            <w:color w:val="000000"/>
          </w:rPr>
          <w:t>5</w:t>
        </w:r>
        <w:r w:rsidRPr="00EC74AE">
          <w:rPr>
            <w:b/>
            <w:bCs/>
            <w:noProof/>
            <w:color w:val="000000"/>
          </w:rPr>
          <w:fldChar w:fldCharType="end"/>
        </w:r>
      </w:p>
    </w:sdtContent>
  </w:sdt>
  <w:p w14:paraId="3668A39D" w14:textId="77777777" w:rsidR="002C7F4B" w:rsidRDefault="002C7F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F82A6" w14:textId="77777777" w:rsidR="002C7F4B" w:rsidRDefault="002C7F4B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2C7F4B" w:rsidRDefault="002C7F4B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73B61"/>
    <w:multiLevelType w:val="hybridMultilevel"/>
    <w:tmpl w:val="2E721BBA"/>
    <w:lvl w:ilvl="0" w:tplc="00CCDC9A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1178"/>
    <w:multiLevelType w:val="hybridMultilevel"/>
    <w:tmpl w:val="96EEABAA"/>
    <w:lvl w:ilvl="0" w:tplc="A20ACE3A">
      <w:start w:val="28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  <w:bCs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03DE2"/>
    <w:multiLevelType w:val="hybridMultilevel"/>
    <w:tmpl w:val="7B887600"/>
    <w:lvl w:ilvl="0" w:tplc="5AA867F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  <w:bCs w:val="0"/>
        <w:sz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A334A"/>
    <w:multiLevelType w:val="hybridMultilevel"/>
    <w:tmpl w:val="B3A0B08E"/>
    <w:lvl w:ilvl="0" w:tplc="40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A22BC"/>
    <w:multiLevelType w:val="hybridMultilevel"/>
    <w:tmpl w:val="FFFFFFFF"/>
    <w:lvl w:ilvl="0" w:tplc="A072B2FA">
      <w:start w:val="1"/>
      <w:numFmt w:val="lowerLetter"/>
      <w:lvlText w:val="(%1)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5AF28E">
      <w:start w:val="1"/>
      <w:numFmt w:val="lowerLetter"/>
      <w:lvlText w:val="%2"/>
      <w:lvlJc w:val="left"/>
      <w:pPr>
        <w:ind w:left="15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F4D6D4">
      <w:start w:val="1"/>
      <w:numFmt w:val="lowerRoman"/>
      <w:lvlText w:val="%3"/>
      <w:lvlJc w:val="left"/>
      <w:pPr>
        <w:ind w:left="22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86D390">
      <w:start w:val="1"/>
      <w:numFmt w:val="decimal"/>
      <w:lvlText w:val="%4"/>
      <w:lvlJc w:val="left"/>
      <w:pPr>
        <w:ind w:left="29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223C3C">
      <w:start w:val="1"/>
      <w:numFmt w:val="lowerLetter"/>
      <w:lvlText w:val="%5"/>
      <w:lvlJc w:val="left"/>
      <w:pPr>
        <w:ind w:left="3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40C5C">
      <w:start w:val="1"/>
      <w:numFmt w:val="lowerRoman"/>
      <w:lvlText w:val="%6"/>
      <w:lvlJc w:val="left"/>
      <w:pPr>
        <w:ind w:left="4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A8ED2C">
      <w:start w:val="1"/>
      <w:numFmt w:val="decimal"/>
      <w:lvlText w:val="%7"/>
      <w:lvlJc w:val="left"/>
      <w:pPr>
        <w:ind w:left="51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FC7206">
      <w:start w:val="1"/>
      <w:numFmt w:val="lowerLetter"/>
      <w:lvlText w:val="%8"/>
      <w:lvlJc w:val="left"/>
      <w:pPr>
        <w:ind w:left="58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4CE87A">
      <w:start w:val="1"/>
      <w:numFmt w:val="lowerRoman"/>
      <w:lvlText w:val="%9"/>
      <w:lvlJc w:val="left"/>
      <w:pPr>
        <w:ind w:left="65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7967C38"/>
    <w:multiLevelType w:val="hybridMultilevel"/>
    <w:tmpl w:val="8682B94C"/>
    <w:lvl w:ilvl="0" w:tplc="1E22484A">
      <w:start w:val="29"/>
      <w:numFmt w:val="decimal"/>
      <w:lvlText w:val="%1."/>
      <w:lvlJc w:val="left"/>
      <w:pPr>
        <w:ind w:left="2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13C9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83739"/>
    <w:multiLevelType w:val="hybridMultilevel"/>
    <w:tmpl w:val="8F4CC434"/>
    <w:lvl w:ilvl="0" w:tplc="0CB4A932">
      <w:start w:val="21"/>
      <w:numFmt w:val="decimal"/>
      <w:lvlText w:val="%1."/>
      <w:lvlJc w:val="left"/>
      <w:pPr>
        <w:ind w:left="2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>
    <w:nsid w:val="653602B2"/>
    <w:multiLevelType w:val="hybridMultilevel"/>
    <w:tmpl w:val="0630D65C"/>
    <w:lvl w:ilvl="0" w:tplc="40090017">
      <w:start w:val="1"/>
      <w:numFmt w:val="lowerLetter"/>
      <w:lvlText w:val="%1)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9">
    <w:nsid w:val="6D3B36B2"/>
    <w:multiLevelType w:val="hybridMultilevel"/>
    <w:tmpl w:val="182CCD2A"/>
    <w:lvl w:ilvl="0" w:tplc="40090017">
      <w:start w:val="1"/>
      <w:numFmt w:val="lowerLetter"/>
      <w:lvlText w:val="%1)"/>
      <w:lvlJc w:val="left"/>
      <w:pPr>
        <w:ind w:left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280B62">
      <w:start w:val="1"/>
      <w:numFmt w:val="lowerLetter"/>
      <w:lvlText w:val="%2"/>
      <w:lvlJc w:val="left"/>
      <w:pPr>
        <w:ind w:left="11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7C77F4">
      <w:start w:val="1"/>
      <w:numFmt w:val="lowerRoman"/>
      <w:lvlText w:val="%3"/>
      <w:lvlJc w:val="left"/>
      <w:pPr>
        <w:ind w:left="19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AAE8A0">
      <w:start w:val="1"/>
      <w:numFmt w:val="decimal"/>
      <w:lvlText w:val="%4"/>
      <w:lvlJc w:val="left"/>
      <w:pPr>
        <w:ind w:left="26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485B02">
      <w:start w:val="1"/>
      <w:numFmt w:val="lowerLetter"/>
      <w:lvlText w:val="%5"/>
      <w:lvlJc w:val="left"/>
      <w:pPr>
        <w:ind w:left="33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76B27E">
      <w:start w:val="1"/>
      <w:numFmt w:val="lowerRoman"/>
      <w:lvlText w:val="%6"/>
      <w:lvlJc w:val="left"/>
      <w:pPr>
        <w:ind w:left="40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9C2FA2">
      <w:start w:val="1"/>
      <w:numFmt w:val="decimal"/>
      <w:lvlText w:val="%7"/>
      <w:lvlJc w:val="left"/>
      <w:pPr>
        <w:ind w:left="4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CE33A">
      <w:start w:val="1"/>
      <w:numFmt w:val="lowerLetter"/>
      <w:lvlText w:val="%8"/>
      <w:lvlJc w:val="left"/>
      <w:pPr>
        <w:ind w:left="5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D446">
      <w:start w:val="1"/>
      <w:numFmt w:val="lowerRoman"/>
      <w:lvlText w:val="%9"/>
      <w:lvlJc w:val="left"/>
      <w:pPr>
        <w:ind w:left="6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3FB3CAB"/>
    <w:multiLevelType w:val="hybridMultilevel"/>
    <w:tmpl w:val="B9DA5174"/>
    <w:lvl w:ilvl="0" w:tplc="5AA867F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  <w:bCs w:val="0"/>
        <w:sz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14C"/>
    <w:rsid w:val="0000119D"/>
    <w:rsid w:val="0000266A"/>
    <w:rsid w:val="000030E5"/>
    <w:rsid w:val="0000616B"/>
    <w:rsid w:val="0001119C"/>
    <w:rsid w:val="00014DD5"/>
    <w:rsid w:val="000232AD"/>
    <w:rsid w:val="00023EA5"/>
    <w:rsid w:val="00027416"/>
    <w:rsid w:val="00030FEF"/>
    <w:rsid w:val="00043E33"/>
    <w:rsid w:val="00047F31"/>
    <w:rsid w:val="000531C3"/>
    <w:rsid w:val="000607EF"/>
    <w:rsid w:val="00062DD5"/>
    <w:rsid w:val="00075882"/>
    <w:rsid w:val="000825D2"/>
    <w:rsid w:val="00083AB5"/>
    <w:rsid w:val="00092800"/>
    <w:rsid w:val="00092B0E"/>
    <w:rsid w:val="00093796"/>
    <w:rsid w:val="0009618C"/>
    <w:rsid w:val="0009640A"/>
    <w:rsid w:val="000A34A7"/>
    <w:rsid w:val="000B07EC"/>
    <w:rsid w:val="000B08BF"/>
    <w:rsid w:val="000B1B01"/>
    <w:rsid w:val="000C6C99"/>
    <w:rsid w:val="000D1BA2"/>
    <w:rsid w:val="000D6367"/>
    <w:rsid w:val="000F169C"/>
    <w:rsid w:val="001026F0"/>
    <w:rsid w:val="0010575B"/>
    <w:rsid w:val="00112A54"/>
    <w:rsid w:val="001157E4"/>
    <w:rsid w:val="00121255"/>
    <w:rsid w:val="00121DD6"/>
    <w:rsid w:val="001267B7"/>
    <w:rsid w:val="00127250"/>
    <w:rsid w:val="00131B6C"/>
    <w:rsid w:val="00143B98"/>
    <w:rsid w:val="00150592"/>
    <w:rsid w:val="00152B43"/>
    <w:rsid w:val="0016434A"/>
    <w:rsid w:val="00167B40"/>
    <w:rsid w:val="00171FC5"/>
    <w:rsid w:val="0017319E"/>
    <w:rsid w:val="0017485F"/>
    <w:rsid w:val="001778D6"/>
    <w:rsid w:val="00181530"/>
    <w:rsid w:val="001834FE"/>
    <w:rsid w:val="00183A32"/>
    <w:rsid w:val="00186D30"/>
    <w:rsid w:val="00186D58"/>
    <w:rsid w:val="00191002"/>
    <w:rsid w:val="001923AE"/>
    <w:rsid w:val="0019361F"/>
    <w:rsid w:val="001A1BD5"/>
    <w:rsid w:val="001A2654"/>
    <w:rsid w:val="001A3D4F"/>
    <w:rsid w:val="001A3F7C"/>
    <w:rsid w:val="001A6428"/>
    <w:rsid w:val="001B27A9"/>
    <w:rsid w:val="001B3405"/>
    <w:rsid w:val="001B3558"/>
    <w:rsid w:val="001C3433"/>
    <w:rsid w:val="001C5155"/>
    <w:rsid w:val="001D0BF9"/>
    <w:rsid w:val="001D2FB1"/>
    <w:rsid w:val="001D3DA4"/>
    <w:rsid w:val="001D79F2"/>
    <w:rsid w:val="001E0AFC"/>
    <w:rsid w:val="001E401B"/>
    <w:rsid w:val="001F1258"/>
    <w:rsid w:val="002038F1"/>
    <w:rsid w:val="002106BA"/>
    <w:rsid w:val="00215AEB"/>
    <w:rsid w:val="0022601A"/>
    <w:rsid w:val="0024233B"/>
    <w:rsid w:val="00246D7A"/>
    <w:rsid w:val="002530CD"/>
    <w:rsid w:val="00254621"/>
    <w:rsid w:val="00265F71"/>
    <w:rsid w:val="00266CB1"/>
    <w:rsid w:val="002708A2"/>
    <w:rsid w:val="00274E48"/>
    <w:rsid w:val="0027617E"/>
    <w:rsid w:val="0027648E"/>
    <w:rsid w:val="00287222"/>
    <w:rsid w:val="002913E6"/>
    <w:rsid w:val="002927F3"/>
    <w:rsid w:val="00292A0D"/>
    <w:rsid w:val="00292BB3"/>
    <w:rsid w:val="00295259"/>
    <w:rsid w:val="002A19CF"/>
    <w:rsid w:val="002A4A17"/>
    <w:rsid w:val="002A61B4"/>
    <w:rsid w:val="002A758A"/>
    <w:rsid w:val="002B093A"/>
    <w:rsid w:val="002B6335"/>
    <w:rsid w:val="002B6BDD"/>
    <w:rsid w:val="002C7F4B"/>
    <w:rsid w:val="002D0227"/>
    <w:rsid w:val="002D464C"/>
    <w:rsid w:val="002E234C"/>
    <w:rsid w:val="002E52D1"/>
    <w:rsid w:val="002F3C13"/>
    <w:rsid w:val="002F5AB4"/>
    <w:rsid w:val="002F6F0E"/>
    <w:rsid w:val="003013C9"/>
    <w:rsid w:val="00301CCA"/>
    <w:rsid w:val="00303625"/>
    <w:rsid w:val="00303D09"/>
    <w:rsid w:val="003113CF"/>
    <w:rsid w:val="003168BA"/>
    <w:rsid w:val="003177F9"/>
    <w:rsid w:val="0032324C"/>
    <w:rsid w:val="00331953"/>
    <w:rsid w:val="00336648"/>
    <w:rsid w:val="00343617"/>
    <w:rsid w:val="003446A2"/>
    <w:rsid w:val="00345C38"/>
    <w:rsid w:val="00353A22"/>
    <w:rsid w:val="0035666C"/>
    <w:rsid w:val="00357C46"/>
    <w:rsid w:val="0036149A"/>
    <w:rsid w:val="003648D7"/>
    <w:rsid w:val="00373169"/>
    <w:rsid w:val="00376B2A"/>
    <w:rsid w:val="003821DF"/>
    <w:rsid w:val="00383966"/>
    <w:rsid w:val="00384B68"/>
    <w:rsid w:val="00386914"/>
    <w:rsid w:val="00393BAC"/>
    <w:rsid w:val="00394009"/>
    <w:rsid w:val="00396BA0"/>
    <w:rsid w:val="003A006E"/>
    <w:rsid w:val="003A6B76"/>
    <w:rsid w:val="003A7014"/>
    <w:rsid w:val="003B2BF2"/>
    <w:rsid w:val="003B33D1"/>
    <w:rsid w:val="003B34E8"/>
    <w:rsid w:val="003D6CCF"/>
    <w:rsid w:val="003D72FD"/>
    <w:rsid w:val="003E43B0"/>
    <w:rsid w:val="003E6B25"/>
    <w:rsid w:val="003E6DB3"/>
    <w:rsid w:val="003F4BFB"/>
    <w:rsid w:val="003F7468"/>
    <w:rsid w:val="00403996"/>
    <w:rsid w:val="004103E8"/>
    <w:rsid w:val="00417B40"/>
    <w:rsid w:val="00421DF9"/>
    <w:rsid w:val="00422C7F"/>
    <w:rsid w:val="004236F3"/>
    <w:rsid w:val="0042627A"/>
    <w:rsid w:val="004274B6"/>
    <w:rsid w:val="0043156D"/>
    <w:rsid w:val="00436B08"/>
    <w:rsid w:val="004434CC"/>
    <w:rsid w:val="00446296"/>
    <w:rsid w:val="00452595"/>
    <w:rsid w:val="004547DB"/>
    <w:rsid w:val="0045555E"/>
    <w:rsid w:val="00456C51"/>
    <w:rsid w:val="00460724"/>
    <w:rsid w:val="00464BD6"/>
    <w:rsid w:val="0046621A"/>
    <w:rsid w:val="00466D9C"/>
    <w:rsid w:val="004748A4"/>
    <w:rsid w:val="004863DE"/>
    <w:rsid w:val="00487380"/>
    <w:rsid w:val="004911B8"/>
    <w:rsid w:val="0049369C"/>
    <w:rsid w:val="0049508C"/>
    <w:rsid w:val="0049764F"/>
    <w:rsid w:val="00497E2F"/>
    <w:rsid w:val="004A1406"/>
    <w:rsid w:val="004A4CF7"/>
    <w:rsid w:val="004B1B09"/>
    <w:rsid w:val="004B378F"/>
    <w:rsid w:val="004B6B69"/>
    <w:rsid w:val="004C23A0"/>
    <w:rsid w:val="004C2C6C"/>
    <w:rsid w:val="004C4C4C"/>
    <w:rsid w:val="004C7F42"/>
    <w:rsid w:val="004D7243"/>
    <w:rsid w:val="004E609F"/>
    <w:rsid w:val="004F35C9"/>
    <w:rsid w:val="004F6BBD"/>
    <w:rsid w:val="00500859"/>
    <w:rsid w:val="005027C7"/>
    <w:rsid w:val="005068D3"/>
    <w:rsid w:val="0051088B"/>
    <w:rsid w:val="0051679B"/>
    <w:rsid w:val="00516F3E"/>
    <w:rsid w:val="00520651"/>
    <w:rsid w:val="00522270"/>
    <w:rsid w:val="00534766"/>
    <w:rsid w:val="005359A0"/>
    <w:rsid w:val="00535FE1"/>
    <w:rsid w:val="00540408"/>
    <w:rsid w:val="00555CFC"/>
    <w:rsid w:val="005625DA"/>
    <w:rsid w:val="00566F3D"/>
    <w:rsid w:val="00567F09"/>
    <w:rsid w:val="00575147"/>
    <w:rsid w:val="00582287"/>
    <w:rsid w:val="005844C1"/>
    <w:rsid w:val="00592CCF"/>
    <w:rsid w:val="005A35C2"/>
    <w:rsid w:val="005A65F3"/>
    <w:rsid w:val="005A7B83"/>
    <w:rsid w:val="005B780A"/>
    <w:rsid w:val="005C36F1"/>
    <w:rsid w:val="005C4249"/>
    <w:rsid w:val="005C7F13"/>
    <w:rsid w:val="005D2DDC"/>
    <w:rsid w:val="005D637C"/>
    <w:rsid w:val="005E068D"/>
    <w:rsid w:val="005E64F4"/>
    <w:rsid w:val="005E74BC"/>
    <w:rsid w:val="005F4D13"/>
    <w:rsid w:val="005F514E"/>
    <w:rsid w:val="005F68F6"/>
    <w:rsid w:val="00601E45"/>
    <w:rsid w:val="006053FF"/>
    <w:rsid w:val="00606C2F"/>
    <w:rsid w:val="0060716B"/>
    <w:rsid w:val="006107C7"/>
    <w:rsid w:val="0061535F"/>
    <w:rsid w:val="00615B55"/>
    <w:rsid w:val="006212DA"/>
    <w:rsid w:val="006532B3"/>
    <w:rsid w:val="00655494"/>
    <w:rsid w:val="00657A3B"/>
    <w:rsid w:val="006620AE"/>
    <w:rsid w:val="00674119"/>
    <w:rsid w:val="00681854"/>
    <w:rsid w:val="00685E0B"/>
    <w:rsid w:val="0068602B"/>
    <w:rsid w:val="0068615B"/>
    <w:rsid w:val="0069370D"/>
    <w:rsid w:val="00696C2E"/>
    <w:rsid w:val="006B64BD"/>
    <w:rsid w:val="006C21A6"/>
    <w:rsid w:val="006C4AC6"/>
    <w:rsid w:val="006D3C5A"/>
    <w:rsid w:val="006D41B4"/>
    <w:rsid w:val="006E1381"/>
    <w:rsid w:val="006E2929"/>
    <w:rsid w:val="006F0FAF"/>
    <w:rsid w:val="006F3498"/>
    <w:rsid w:val="00700E8C"/>
    <w:rsid w:val="00703BA3"/>
    <w:rsid w:val="0070591E"/>
    <w:rsid w:val="00712BB7"/>
    <w:rsid w:val="00713314"/>
    <w:rsid w:val="00720AEF"/>
    <w:rsid w:val="00721D03"/>
    <w:rsid w:val="00721FB7"/>
    <w:rsid w:val="007339EE"/>
    <w:rsid w:val="00736BF7"/>
    <w:rsid w:val="00741300"/>
    <w:rsid w:val="00743761"/>
    <w:rsid w:val="0075043D"/>
    <w:rsid w:val="00750ADF"/>
    <w:rsid w:val="00752BDE"/>
    <w:rsid w:val="00753C01"/>
    <w:rsid w:val="00754867"/>
    <w:rsid w:val="007564D8"/>
    <w:rsid w:val="007715B3"/>
    <w:rsid w:val="007729A5"/>
    <w:rsid w:val="00775B4F"/>
    <w:rsid w:val="00776A28"/>
    <w:rsid w:val="0078781C"/>
    <w:rsid w:val="007905ED"/>
    <w:rsid w:val="007933DF"/>
    <w:rsid w:val="007A3195"/>
    <w:rsid w:val="007A3EA4"/>
    <w:rsid w:val="007B0C99"/>
    <w:rsid w:val="007B555F"/>
    <w:rsid w:val="007D3CA9"/>
    <w:rsid w:val="007D4A9B"/>
    <w:rsid w:val="007D7412"/>
    <w:rsid w:val="007F4CCA"/>
    <w:rsid w:val="0080463A"/>
    <w:rsid w:val="0080561B"/>
    <w:rsid w:val="0080663C"/>
    <w:rsid w:val="008136A7"/>
    <w:rsid w:val="00814813"/>
    <w:rsid w:val="008164DF"/>
    <w:rsid w:val="00817D52"/>
    <w:rsid w:val="00820072"/>
    <w:rsid w:val="00822B7B"/>
    <w:rsid w:val="0082708F"/>
    <w:rsid w:val="0083199A"/>
    <w:rsid w:val="00832F42"/>
    <w:rsid w:val="00836733"/>
    <w:rsid w:val="00836B8E"/>
    <w:rsid w:val="00841D23"/>
    <w:rsid w:val="0084293C"/>
    <w:rsid w:val="008509BD"/>
    <w:rsid w:val="00851E95"/>
    <w:rsid w:val="008522E7"/>
    <w:rsid w:val="00854012"/>
    <w:rsid w:val="00861008"/>
    <w:rsid w:val="00867E1C"/>
    <w:rsid w:val="0087014C"/>
    <w:rsid w:val="00880A59"/>
    <w:rsid w:val="008A1E50"/>
    <w:rsid w:val="008A3FFC"/>
    <w:rsid w:val="008A6A0E"/>
    <w:rsid w:val="008B1C71"/>
    <w:rsid w:val="008B4DB9"/>
    <w:rsid w:val="008B4E8F"/>
    <w:rsid w:val="008B641C"/>
    <w:rsid w:val="008C03F7"/>
    <w:rsid w:val="008C1255"/>
    <w:rsid w:val="008C53A0"/>
    <w:rsid w:val="008D08AB"/>
    <w:rsid w:val="008D3EB5"/>
    <w:rsid w:val="008D5F11"/>
    <w:rsid w:val="008E0B1C"/>
    <w:rsid w:val="008E21AA"/>
    <w:rsid w:val="008E5C7E"/>
    <w:rsid w:val="008F2CDE"/>
    <w:rsid w:val="008F3659"/>
    <w:rsid w:val="008F3952"/>
    <w:rsid w:val="008F3A11"/>
    <w:rsid w:val="008F712C"/>
    <w:rsid w:val="009108B9"/>
    <w:rsid w:val="00911193"/>
    <w:rsid w:val="00926EBE"/>
    <w:rsid w:val="00934C0A"/>
    <w:rsid w:val="00943509"/>
    <w:rsid w:val="0095014B"/>
    <w:rsid w:val="00952F2E"/>
    <w:rsid w:val="009603B9"/>
    <w:rsid w:val="00972E2C"/>
    <w:rsid w:val="00972FD2"/>
    <w:rsid w:val="00981C98"/>
    <w:rsid w:val="0099360B"/>
    <w:rsid w:val="0099520B"/>
    <w:rsid w:val="00995718"/>
    <w:rsid w:val="009A09D0"/>
    <w:rsid w:val="009A25DD"/>
    <w:rsid w:val="009A2FDA"/>
    <w:rsid w:val="009A3FF7"/>
    <w:rsid w:val="009A66C0"/>
    <w:rsid w:val="009B764D"/>
    <w:rsid w:val="009C7430"/>
    <w:rsid w:val="009D30CD"/>
    <w:rsid w:val="009D64B2"/>
    <w:rsid w:val="009E26F9"/>
    <w:rsid w:val="009E637F"/>
    <w:rsid w:val="00A10236"/>
    <w:rsid w:val="00A12008"/>
    <w:rsid w:val="00A22D87"/>
    <w:rsid w:val="00A2771B"/>
    <w:rsid w:val="00A33110"/>
    <w:rsid w:val="00A40C2F"/>
    <w:rsid w:val="00A42D12"/>
    <w:rsid w:val="00A507F8"/>
    <w:rsid w:val="00A56250"/>
    <w:rsid w:val="00A578D3"/>
    <w:rsid w:val="00A602A8"/>
    <w:rsid w:val="00A67EC8"/>
    <w:rsid w:val="00A720FD"/>
    <w:rsid w:val="00A73425"/>
    <w:rsid w:val="00A73855"/>
    <w:rsid w:val="00A768CB"/>
    <w:rsid w:val="00A81C03"/>
    <w:rsid w:val="00A8342B"/>
    <w:rsid w:val="00A87660"/>
    <w:rsid w:val="00A87FAA"/>
    <w:rsid w:val="00A9311C"/>
    <w:rsid w:val="00A96D3A"/>
    <w:rsid w:val="00AB5B99"/>
    <w:rsid w:val="00AC0621"/>
    <w:rsid w:val="00AC2E4C"/>
    <w:rsid w:val="00AC3E7A"/>
    <w:rsid w:val="00AC4882"/>
    <w:rsid w:val="00AD029C"/>
    <w:rsid w:val="00AD435C"/>
    <w:rsid w:val="00AE0FE2"/>
    <w:rsid w:val="00AE1542"/>
    <w:rsid w:val="00AF1549"/>
    <w:rsid w:val="00AF2339"/>
    <w:rsid w:val="00AF300F"/>
    <w:rsid w:val="00AF355C"/>
    <w:rsid w:val="00AF5D46"/>
    <w:rsid w:val="00B00AE5"/>
    <w:rsid w:val="00B00E8E"/>
    <w:rsid w:val="00B02F0F"/>
    <w:rsid w:val="00B04EDD"/>
    <w:rsid w:val="00B05398"/>
    <w:rsid w:val="00B11CE1"/>
    <w:rsid w:val="00B15596"/>
    <w:rsid w:val="00B21183"/>
    <w:rsid w:val="00B249F2"/>
    <w:rsid w:val="00B24CC9"/>
    <w:rsid w:val="00B30474"/>
    <w:rsid w:val="00B3304C"/>
    <w:rsid w:val="00B351C3"/>
    <w:rsid w:val="00B3595E"/>
    <w:rsid w:val="00B402E8"/>
    <w:rsid w:val="00B419E5"/>
    <w:rsid w:val="00B55390"/>
    <w:rsid w:val="00B55A9C"/>
    <w:rsid w:val="00B56839"/>
    <w:rsid w:val="00B70052"/>
    <w:rsid w:val="00B7664F"/>
    <w:rsid w:val="00B76D1C"/>
    <w:rsid w:val="00B770C2"/>
    <w:rsid w:val="00BB45EA"/>
    <w:rsid w:val="00BC310A"/>
    <w:rsid w:val="00BC5CDA"/>
    <w:rsid w:val="00BC6998"/>
    <w:rsid w:val="00BD62C3"/>
    <w:rsid w:val="00BF017A"/>
    <w:rsid w:val="00BF4611"/>
    <w:rsid w:val="00BF6C3E"/>
    <w:rsid w:val="00BF6D91"/>
    <w:rsid w:val="00BF758C"/>
    <w:rsid w:val="00C01FCB"/>
    <w:rsid w:val="00C04859"/>
    <w:rsid w:val="00C10BC0"/>
    <w:rsid w:val="00C14865"/>
    <w:rsid w:val="00C162DB"/>
    <w:rsid w:val="00C21570"/>
    <w:rsid w:val="00C2415C"/>
    <w:rsid w:val="00C24787"/>
    <w:rsid w:val="00C24E8A"/>
    <w:rsid w:val="00C31E6F"/>
    <w:rsid w:val="00C41336"/>
    <w:rsid w:val="00C44225"/>
    <w:rsid w:val="00C44B7C"/>
    <w:rsid w:val="00C60222"/>
    <w:rsid w:val="00C76D88"/>
    <w:rsid w:val="00C77E5E"/>
    <w:rsid w:val="00C80AE0"/>
    <w:rsid w:val="00C8145D"/>
    <w:rsid w:val="00C84B40"/>
    <w:rsid w:val="00C8716A"/>
    <w:rsid w:val="00C87DEA"/>
    <w:rsid w:val="00C93D55"/>
    <w:rsid w:val="00CA157E"/>
    <w:rsid w:val="00CA33F6"/>
    <w:rsid w:val="00CB3BCC"/>
    <w:rsid w:val="00CB638C"/>
    <w:rsid w:val="00CC18D3"/>
    <w:rsid w:val="00CC1B7A"/>
    <w:rsid w:val="00CC36CE"/>
    <w:rsid w:val="00CC52AE"/>
    <w:rsid w:val="00CC6E74"/>
    <w:rsid w:val="00CD156E"/>
    <w:rsid w:val="00CD5E5F"/>
    <w:rsid w:val="00CD67B0"/>
    <w:rsid w:val="00CE3030"/>
    <w:rsid w:val="00CE34DB"/>
    <w:rsid w:val="00CE3F98"/>
    <w:rsid w:val="00CE7848"/>
    <w:rsid w:val="00CF2D44"/>
    <w:rsid w:val="00CF30AE"/>
    <w:rsid w:val="00CF31E8"/>
    <w:rsid w:val="00CF74E1"/>
    <w:rsid w:val="00CF768B"/>
    <w:rsid w:val="00D003E5"/>
    <w:rsid w:val="00D01165"/>
    <w:rsid w:val="00D02505"/>
    <w:rsid w:val="00D040CF"/>
    <w:rsid w:val="00D07411"/>
    <w:rsid w:val="00D2448D"/>
    <w:rsid w:val="00D32B1A"/>
    <w:rsid w:val="00D33B4C"/>
    <w:rsid w:val="00D4215C"/>
    <w:rsid w:val="00D465F7"/>
    <w:rsid w:val="00D604F7"/>
    <w:rsid w:val="00D64547"/>
    <w:rsid w:val="00D719C6"/>
    <w:rsid w:val="00D8457A"/>
    <w:rsid w:val="00D911A8"/>
    <w:rsid w:val="00D913B0"/>
    <w:rsid w:val="00DA18CA"/>
    <w:rsid w:val="00DB2A2E"/>
    <w:rsid w:val="00DB4D86"/>
    <w:rsid w:val="00DB5514"/>
    <w:rsid w:val="00DB5527"/>
    <w:rsid w:val="00DC02BA"/>
    <w:rsid w:val="00DC22C5"/>
    <w:rsid w:val="00DC2D89"/>
    <w:rsid w:val="00DC49F7"/>
    <w:rsid w:val="00DC4B25"/>
    <w:rsid w:val="00DC5816"/>
    <w:rsid w:val="00DD1ADB"/>
    <w:rsid w:val="00DD23E2"/>
    <w:rsid w:val="00DD3F00"/>
    <w:rsid w:val="00DD3F2F"/>
    <w:rsid w:val="00DD4838"/>
    <w:rsid w:val="00DD7D1B"/>
    <w:rsid w:val="00DE36A9"/>
    <w:rsid w:val="00DE3D3C"/>
    <w:rsid w:val="00DE4221"/>
    <w:rsid w:val="00DE6652"/>
    <w:rsid w:val="00DF3291"/>
    <w:rsid w:val="00DF595C"/>
    <w:rsid w:val="00E02375"/>
    <w:rsid w:val="00E044E1"/>
    <w:rsid w:val="00E07856"/>
    <w:rsid w:val="00E1617A"/>
    <w:rsid w:val="00E214BE"/>
    <w:rsid w:val="00E25D8B"/>
    <w:rsid w:val="00E30E2F"/>
    <w:rsid w:val="00E460F7"/>
    <w:rsid w:val="00E51385"/>
    <w:rsid w:val="00E565F4"/>
    <w:rsid w:val="00E56AEB"/>
    <w:rsid w:val="00E76FA9"/>
    <w:rsid w:val="00E861B1"/>
    <w:rsid w:val="00E96DDA"/>
    <w:rsid w:val="00EA4690"/>
    <w:rsid w:val="00EA56DD"/>
    <w:rsid w:val="00EC0DF2"/>
    <w:rsid w:val="00EC2A4C"/>
    <w:rsid w:val="00EC5CF2"/>
    <w:rsid w:val="00EC6C57"/>
    <w:rsid w:val="00EC74AE"/>
    <w:rsid w:val="00EC7BB9"/>
    <w:rsid w:val="00ED1746"/>
    <w:rsid w:val="00EF49AC"/>
    <w:rsid w:val="00F02FD6"/>
    <w:rsid w:val="00F04254"/>
    <w:rsid w:val="00F0630E"/>
    <w:rsid w:val="00F0690F"/>
    <w:rsid w:val="00F11426"/>
    <w:rsid w:val="00F138D7"/>
    <w:rsid w:val="00F14D6B"/>
    <w:rsid w:val="00F22B6C"/>
    <w:rsid w:val="00F3228F"/>
    <w:rsid w:val="00F3429E"/>
    <w:rsid w:val="00F60221"/>
    <w:rsid w:val="00F673FD"/>
    <w:rsid w:val="00F70858"/>
    <w:rsid w:val="00F7331D"/>
    <w:rsid w:val="00F76BF0"/>
    <w:rsid w:val="00F801BB"/>
    <w:rsid w:val="00F80B6D"/>
    <w:rsid w:val="00F91E6F"/>
    <w:rsid w:val="00F96E96"/>
    <w:rsid w:val="00FA2CAB"/>
    <w:rsid w:val="00FA6226"/>
    <w:rsid w:val="00FB1828"/>
    <w:rsid w:val="00FB1937"/>
    <w:rsid w:val="00FB467E"/>
    <w:rsid w:val="00FB6206"/>
    <w:rsid w:val="00FB6536"/>
    <w:rsid w:val="00FC20CE"/>
    <w:rsid w:val="00FC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7207CA2"/>
  <w15:docId w15:val="{D551F570-2E48-4FCF-BF24-C090483B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48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qFormat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C34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customStyle="1" w:styleId="TableGrid0">
    <w:name w:val="TableGrid"/>
    <w:rsid w:val="00C44225"/>
    <w:pPr>
      <w:spacing w:after="0" w:line="240" w:lineRule="auto"/>
    </w:pPr>
    <w:rPr>
      <w:rFonts w:eastAsia="Times New Roman"/>
      <w:kern w:val="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69835-4DB3-4CA3-8BB7-73ADF15B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5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Office</cp:lastModifiedBy>
  <cp:revision>29</cp:revision>
  <cp:lastPrinted>2025-01-09T06:15:00Z</cp:lastPrinted>
  <dcterms:created xsi:type="dcterms:W3CDTF">2025-02-04T17:10:00Z</dcterms:created>
  <dcterms:modified xsi:type="dcterms:W3CDTF">2025-02-13T10:23:00Z</dcterms:modified>
</cp:coreProperties>
</file>